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E5A" w:rsidRPr="003A4E5A" w:rsidRDefault="003A4E5A" w:rsidP="003A4E5A">
      <w:pPr>
        <w:pStyle w:val="ConsPlusTitle"/>
        <w:jc w:val="center"/>
        <w:rPr>
          <w:rFonts w:ascii="Times New Roman" w:hAnsi="Times New Roman" w:cs="Times New Roman"/>
          <w:sz w:val="24"/>
          <w:szCs w:val="24"/>
        </w:rPr>
      </w:pPr>
      <w:r w:rsidRPr="003A4E5A">
        <w:rPr>
          <w:rFonts w:ascii="Times New Roman" w:hAnsi="Times New Roman" w:cs="Times New Roman"/>
          <w:sz w:val="24"/>
          <w:szCs w:val="24"/>
        </w:rPr>
        <w:t>ЗАКОН</w:t>
      </w:r>
    </w:p>
    <w:p w:rsidR="003A4E5A" w:rsidRPr="003A4E5A" w:rsidRDefault="003A4E5A" w:rsidP="003A4E5A">
      <w:pPr>
        <w:pStyle w:val="ConsPlusTitle"/>
        <w:jc w:val="center"/>
        <w:rPr>
          <w:rFonts w:ascii="Times New Roman" w:hAnsi="Times New Roman" w:cs="Times New Roman"/>
          <w:sz w:val="24"/>
          <w:szCs w:val="24"/>
        </w:rPr>
      </w:pPr>
      <w:r w:rsidRPr="003A4E5A">
        <w:rPr>
          <w:rFonts w:ascii="Times New Roman" w:hAnsi="Times New Roman" w:cs="Times New Roman"/>
          <w:sz w:val="24"/>
          <w:szCs w:val="24"/>
        </w:rPr>
        <w:t>СТАВРОПОЛЬСКОГО КРАЯ</w:t>
      </w:r>
    </w:p>
    <w:p w:rsidR="003A4E5A" w:rsidRPr="003A4E5A" w:rsidRDefault="003A4E5A" w:rsidP="003A4E5A">
      <w:pPr>
        <w:pStyle w:val="ConsPlusTitle"/>
        <w:jc w:val="center"/>
        <w:rPr>
          <w:rFonts w:ascii="Times New Roman" w:hAnsi="Times New Roman" w:cs="Times New Roman"/>
          <w:sz w:val="24"/>
          <w:szCs w:val="24"/>
        </w:rPr>
      </w:pPr>
    </w:p>
    <w:p w:rsidR="003A4E5A" w:rsidRPr="003A4E5A" w:rsidRDefault="003A4E5A" w:rsidP="003A4E5A">
      <w:pPr>
        <w:pStyle w:val="ConsPlusTitle"/>
        <w:jc w:val="center"/>
        <w:rPr>
          <w:rFonts w:ascii="Times New Roman" w:hAnsi="Times New Roman" w:cs="Times New Roman"/>
          <w:sz w:val="24"/>
          <w:szCs w:val="24"/>
        </w:rPr>
      </w:pPr>
      <w:r w:rsidRPr="003A4E5A">
        <w:rPr>
          <w:rFonts w:ascii="Times New Roman" w:hAnsi="Times New Roman" w:cs="Times New Roman"/>
          <w:sz w:val="24"/>
          <w:szCs w:val="24"/>
        </w:rPr>
        <w:t>О ПРОТИВОДЕЙСТВИИ КОРРУПЦИИ В СТАВРОПОЛЬСКОМ КРАЕ</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jc w:val="right"/>
        <w:rPr>
          <w:rFonts w:ascii="Times New Roman" w:hAnsi="Times New Roman" w:cs="Times New Roman"/>
          <w:sz w:val="24"/>
          <w:szCs w:val="24"/>
        </w:rPr>
      </w:pPr>
      <w:proofErr w:type="gramStart"/>
      <w:r w:rsidRPr="003A4E5A">
        <w:rPr>
          <w:rFonts w:ascii="Times New Roman" w:hAnsi="Times New Roman" w:cs="Times New Roman"/>
          <w:sz w:val="24"/>
          <w:szCs w:val="24"/>
        </w:rPr>
        <w:t>Принят</w:t>
      </w:r>
      <w:proofErr w:type="gramEnd"/>
    </w:p>
    <w:p w:rsidR="003A4E5A" w:rsidRPr="003A4E5A" w:rsidRDefault="003A4E5A" w:rsidP="003A4E5A">
      <w:pPr>
        <w:pStyle w:val="ConsPlusNormal"/>
        <w:jc w:val="right"/>
        <w:rPr>
          <w:rFonts w:ascii="Times New Roman" w:hAnsi="Times New Roman" w:cs="Times New Roman"/>
          <w:sz w:val="24"/>
          <w:szCs w:val="24"/>
        </w:rPr>
      </w:pPr>
      <w:r w:rsidRPr="003A4E5A">
        <w:rPr>
          <w:rFonts w:ascii="Times New Roman" w:hAnsi="Times New Roman" w:cs="Times New Roman"/>
          <w:sz w:val="24"/>
          <w:szCs w:val="24"/>
        </w:rPr>
        <w:t>Государственной Думой</w:t>
      </w:r>
    </w:p>
    <w:p w:rsidR="003A4E5A" w:rsidRPr="003A4E5A" w:rsidRDefault="003A4E5A" w:rsidP="003A4E5A">
      <w:pPr>
        <w:pStyle w:val="ConsPlusNormal"/>
        <w:jc w:val="right"/>
        <w:rPr>
          <w:rFonts w:ascii="Times New Roman" w:hAnsi="Times New Roman" w:cs="Times New Roman"/>
          <w:sz w:val="24"/>
          <w:szCs w:val="24"/>
        </w:rPr>
      </w:pPr>
      <w:r w:rsidRPr="003A4E5A">
        <w:rPr>
          <w:rFonts w:ascii="Times New Roman" w:hAnsi="Times New Roman" w:cs="Times New Roman"/>
          <w:sz w:val="24"/>
          <w:szCs w:val="24"/>
        </w:rPr>
        <w:t>Ставропольского края</w:t>
      </w:r>
    </w:p>
    <w:p w:rsidR="003A4E5A" w:rsidRPr="003A4E5A" w:rsidRDefault="003A4E5A" w:rsidP="003A4E5A">
      <w:pPr>
        <w:pStyle w:val="ConsPlusNormal"/>
        <w:jc w:val="right"/>
        <w:rPr>
          <w:rFonts w:ascii="Times New Roman" w:hAnsi="Times New Roman" w:cs="Times New Roman"/>
          <w:sz w:val="24"/>
          <w:szCs w:val="24"/>
        </w:rPr>
      </w:pPr>
      <w:r w:rsidRPr="003A4E5A">
        <w:rPr>
          <w:rFonts w:ascii="Times New Roman" w:hAnsi="Times New Roman" w:cs="Times New Roman"/>
          <w:sz w:val="24"/>
          <w:szCs w:val="24"/>
        </w:rPr>
        <w:t>22 апреля 2009 года</w:t>
      </w:r>
    </w:p>
    <w:p w:rsidR="003A4E5A" w:rsidRPr="003A4E5A" w:rsidRDefault="003A4E5A" w:rsidP="003A4E5A">
      <w:pPr>
        <w:spacing w:after="0" w:line="240" w:lineRule="auto"/>
        <w:rPr>
          <w:rFonts w:ascii="Times New Roman" w:hAnsi="Times New Roman" w:cs="Times New Roman"/>
          <w:sz w:val="24"/>
          <w:szCs w:val="24"/>
        </w:rPr>
      </w:pPr>
    </w:p>
    <w:tbl>
      <w:tblPr>
        <w:tblStyle w:val="a3"/>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
      <w:tblGrid>
        <w:gridCol w:w="9354"/>
      </w:tblGrid>
      <w:tr w:rsidR="003A4E5A" w:rsidRPr="003A4E5A" w:rsidTr="003A4E5A">
        <w:tc>
          <w:tcPr>
            <w:tcW w:w="9294" w:type="dxa"/>
          </w:tcPr>
          <w:p w:rsidR="003A4E5A" w:rsidRPr="003A4E5A" w:rsidRDefault="003A4E5A" w:rsidP="003A4E5A">
            <w:pPr>
              <w:pStyle w:val="ConsPlusNormal"/>
              <w:jc w:val="center"/>
              <w:rPr>
                <w:rFonts w:ascii="Times New Roman" w:hAnsi="Times New Roman" w:cs="Times New Roman"/>
                <w:sz w:val="24"/>
                <w:szCs w:val="24"/>
              </w:rPr>
            </w:pPr>
            <w:r w:rsidRPr="003A4E5A">
              <w:rPr>
                <w:rFonts w:ascii="Times New Roman" w:hAnsi="Times New Roman" w:cs="Times New Roman"/>
                <w:sz w:val="24"/>
                <w:szCs w:val="24"/>
              </w:rPr>
              <w:t>Список изменяющих документов</w:t>
            </w:r>
          </w:p>
          <w:p w:rsidR="003A4E5A" w:rsidRPr="003A4E5A" w:rsidRDefault="003A4E5A" w:rsidP="003A4E5A">
            <w:pPr>
              <w:pStyle w:val="ConsPlusNormal"/>
              <w:jc w:val="center"/>
              <w:rPr>
                <w:rFonts w:ascii="Times New Roman" w:hAnsi="Times New Roman" w:cs="Times New Roman"/>
                <w:sz w:val="24"/>
                <w:szCs w:val="24"/>
              </w:rPr>
            </w:pPr>
            <w:proofErr w:type="gramStart"/>
            <w:r w:rsidRPr="003A4E5A">
              <w:rPr>
                <w:rFonts w:ascii="Times New Roman" w:hAnsi="Times New Roman" w:cs="Times New Roman"/>
                <w:sz w:val="24"/>
                <w:szCs w:val="24"/>
              </w:rPr>
              <w:t>(в ред. Законов Ставропольского края</w:t>
            </w:r>
            <w:proofErr w:type="gramEnd"/>
          </w:p>
          <w:p w:rsidR="003A4E5A" w:rsidRPr="003A4E5A" w:rsidRDefault="003A4E5A" w:rsidP="003A4E5A">
            <w:pPr>
              <w:pStyle w:val="ConsPlusNormal"/>
              <w:jc w:val="center"/>
              <w:rPr>
                <w:rFonts w:ascii="Times New Roman" w:hAnsi="Times New Roman" w:cs="Times New Roman"/>
                <w:sz w:val="24"/>
                <w:szCs w:val="24"/>
              </w:rPr>
            </w:pPr>
            <w:r w:rsidRPr="003A4E5A">
              <w:rPr>
                <w:rFonts w:ascii="Times New Roman" w:hAnsi="Times New Roman" w:cs="Times New Roman"/>
                <w:sz w:val="24"/>
                <w:szCs w:val="24"/>
              </w:rPr>
              <w:t xml:space="preserve">от 29.12.2009 </w:t>
            </w:r>
            <w:hyperlink r:id="rId4" w:history="1">
              <w:r w:rsidRPr="003A4E5A">
                <w:rPr>
                  <w:rFonts w:ascii="Times New Roman" w:hAnsi="Times New Roman" w:cs="Times New Roman"/>
                  <w:sz w:val="24"/>
                  <w:szCs w:val="24"/>
                </w:rPr>
                <w:t>N 110-кз</w:t>
              </w:r>
            </w:hyperlink>
            <w:r w:rsidRPr="003A4E5A">
              <w:rPr>
                <w:rFonts w:ascii="Times New Roman" w:hAnsi="Times New Roman" w:cs="Times New Roman"/>
                <w:sz w:val="24"/>
                <w:szCs w:val="24"/>
              </w:rPr>
              <w:t xml:space="preserve">, от 11.05.2010 </w:t>
            </w:r>
            <w:hyperlink r:id="rId5" w:history="1">
              <w:r w:rsidRPr="003A4E5A">
                <w:rPr>
                  <w:rFonts w:ascii="Times New Roman" w:hAnsi="Times New Roman" w:cs="Times New Roman"/>
                  <w:sz w:val="24"/>
                  <w:szCs w:val="24"/>
                </w:rPr>
                <w:t>N 25-кз</w:t>
              </w:r>
            </w:hyperlink>
            <w:r w:rsidRPr="003A4E5A">
              <w:rPr>
                <w:rFonts w:ascii="Times New Roman" w:hAnsi="Times New Roman" w:cs="Times New Roman"/>
                <w:sz w:val="24"/>
                <w:szCs w:val="24"/>
              </w:rPr>
              <w:t xml:space="preserve">, от 24.12.2010 </w:t>
            </w:r>
            <w:hyperlink r:id="rId6" w:history="1">
              <w:r w:rsidRPr="003A4E5A">
                <w:rPr>
                  <w:rFonts w:ascii="Times New Roman" w:hAnsi="Times New Roman" w:cs="Times New Roman"/>
                  <w:sz w:val="24"/>
                  <w:szCs w:val="24"/>
                </w:rPr>
                <w:t>N 108-кз</w:t>
              </w:r>
            </w:hyperlink>
            <w:r w:rsidRPr="003A4E5A">
              <w:rPr>
                <w:rFonts w:ascii="Times New Roman" w:hAnsi="Times New Roman" w:cs="Times New Roman"/>
                <w:sz w:val="24"/>
                <w:szCs w:val="24"/>
              </w:rPr>
              <w:t>,</w:t>
            </w:r>
          </w:p>
          <w:p w:rsidR="003A4E5A" w:rsidRPr="003A4E5A" w:rsidRDefault="003A4E5A" w:rsidP="003A4E5A">
            <w:pPr>
              <w:pStyle w:val="ConsPlusNormal"/>
              <w:jc w:val="center"/>
              <w:rPr>
                <w:rFonts w:ascii="Times New Roman" w:hAnsi="Times New Roman" w:cs="Times New Roman"/>
                <w:sz w:val="24"/>
                <w:szCs w:val="24"/>
              </w:rPr>
            </w:pPr>
            <w:r w:rsidRPr="003A4E5A">
              <w:rPr>
                <w:rFonts w:ascii="Times New Roman" w:hAnsi="Times New Roman" w:cs="Times New Roman"/>
                <w:sz w:val="24"/>
                <w:szCs w:val="24"/>
              </w:rPr>
              <w:t xml:space="preserve">от 27.02.2012 </w:t>
            </w:r>
            <w:hyperlink r:id="rId7" w:history="1">
              <w:r w:rsidRPr="003A4E5A">
                <w:rPr>
                  <w:rFonts w:ascii="Times New Roman" w:hAnsi="Times New Roman" w:cs="Times New Roman"/>
                  <w:sz w:val="24"/>
                  <w:szCs w:val="24"/>
                </w:rPr>
                <w:t>N 20-кз</w:t>
              </w:r>
            </w:hyperlink>
            <w:r w:rsidRPr="003A4E5A">
              <w:rPr>
                <w:rFonts w:ascii="Times New Roman" w:hAnsi="Times New Roman" w:cs="Times New Roman"/>
                <w:sz w:val="24"/>
                <w:szCs w:val="24"/>
              </w:rPr>
              <w:t xml:space="preserve">, от 11.02.2014 </w:t>
            </w:r>
            <w:hyperlink r:id="rId8" w:history="1">
              <w:r w:rsidRPr="003A4E5A">
                <w:rPr>
                  <w:rFonts w:ascii="Times New Roman" w:hAnsi="Times New Roman" w:cs="Times New Roman"/>
                  <w:sz w:val="24"/>
                  <w:szCs w:val="24"/>
                </w:rPr>
                <w:t>N 9-кз</w:t>
              </w:r>
            </w:hyperlink>
            <w:r w:rsidRPr="003A4E5A">
              <w:rPr>
                <w:rFonts w:ascii="Times New Roman" w:hAnsi="Times New Roman" w:cs="Times New Roman"/>
                <w:sz w:val="24"/>
                <w:szCs w:val="24"/>
              </w:rPr>
              <w:t xml:space="preserve">, от 29.04.2015 </w:t>
            </w:r>
            <w:hyperlink r:id="rId9" w:history="1">
              <w:r w:rsidRPr="003A4E5A">
                <w:rPr>
                  <w:rFonts w:ascii="Times New Roman" w:hAnsi="Times New Roman" w:cs="Times New Roman"/>
                  <w:sz w:val="24"/>
                  <w:szCs w:val="24"/>
                </w:rPr>
                <w:t>N 48-кз</w:t>
              </w:r>
            </w:hyperlink>
            <w:r w:rsidRPr="003A4E5A">
              <w:rPr>
                <w:rFonts w:ascii="Times New Roman" w:hAnsi="Times New Roman" w:cs="Times New Roman"/>
                <w:sz w:val="24"/>
                <w:szCs w:val="24"/>
              </w:rPr>
              <w:t>,</w:t>
            </w:r>
          </w:p>
          <w:p w:rsidR="003A4E5A" w:rsidRPr="003A4E5A" w:rsidRDefault="003A4E5A" w:rsidP="003A4E5A">
            <w:pPr>
              <w:pStyle w:val="ConsPlusNormal"/>
              <w:jc w:val="center"/>
              <w:rPr>
                <w:rFonts w:ascii="Times New Roman" w:hAnsi="Times New Roman" w:cs="Times New Roman"/>
                <w:sz w:val="24"/>
                <w:szCs w:val="24"/>
              </w:rPr>
            </w:pPr>
            <w:r w:rsidRPr="003A4E5A">
              <w:rPr>
                <w:rFonts w:ascii="Times New Roman" w:hAnsi="Times New Roman" w:cs="Times New Roman"/>
                <w:sz w:val="24"/>
                <w:szCs w:val="24"/>
              </w:rPr>
              <w:t xml:space="preserve">от 07.04.2016 </w:t>
            </w:r>
            <w:hyperlink r:id="rId10" w:history="1">
              <w:r w:rsidRPr="003A4E5A">
                <w:rPr>
                  <w:rFonts w:ascii="Times New Roman" w:hAnsi="Times New Roman" w:cs="Times New Roman"/>
                  <w:sz w:val="24"/>
                  <w:szCs w:val="24"/>
                </w:rPr>
                <w:t>N 34-кз</w:t>
              </w:r>
            </w:hyperlink>
            <w:r w:rsidRPr="003A4E5A">
              <w:rPr>
                <w:rFonts w:ascii="Times New Roman" w:hAnsi="Times New Roman" w:cs="Times New Roman"/>
                <w:sz w:val="24"/>
                <w:szCs w:val="24"/>
              </w:rPr>
              <w:t xml:space="preserve">, от 09.11.2016 </w:t>
            </w:r>
            <w:hyperlink r:id="rId11" w:history="1">
              <w:r w:rsidRPr="003A4E5A">
                <w:rPr>
                  <w:rFonts w:ascii="Times New Roman" w:hAnsi="Times New Roman" w:cs="Times New Roman"/>
                  <w:sz w:val="24"/>
                  <w:szCs w:val="24"/>
                </w:rPr>
                <w:t>N 100-кз</w:t>
              </w:r>
            </w:hyperlink>
            <w:r w:rsidRPr="003A4E5A">
              <w:rPr>
                <w:rFonts w:ascii="Times New Roman" w:hAnsi="Times New Roman" w:cs="Times New Roman"/>
                <w:sz w:val="24"/>
                <w:szCs w:val="24"/>
              </w:rPr>
              <w:t xml:space="preserve">, от 05.06.2017 </w:t>
            </w:r>
            <w:hyperlink r:id="rId12" w:history="1">
              <w:r w:rsidRPr="003A4E5A">
                <w:rPr>
                  <w:rFonts w:ascii="Times New Roman" w:hAnsi="Times New Roman" w:cs="Times New Roman"/>
                  <w:sz w:val="24"/>
                  <w:szCs w:val="24"/>
                </w:rPr>
                <w:t>N 58-кз</w:t>
              </w:r>
            </w:hyperlink>
            <w:r w:rsidRPr="003A4E5A">
              <w:rPr>
                <w:rFonts w:ascii="Times New Roman" w:hAnsi="Times New Roman" w:cs="Times New Roman"/>
                <w:sz w:val="24"/>
                <w:szCs w:val="24"/>
              </w:rPr>
              <w:t>,</w:t>
            </w:r>
          </w:p>
          <w:p w:rsidR="003A4E5A" w:rsidRPr="003A4E5A" w:rsidRDefault="003A4E5A" w:rsidP="003A4E5A">
            <w:pPr>
              <w:pStyle w:val="ConsPlusNormal"/>
              <w:jc w:val="center"/>
              <w:rPr>
                <w:rFonts w:ascii="Times New Roman" w:hAnsi="Times New Roman" w:cs="Times New Roman"/>
                <w:sz w:val="24"/>
                <w:szCs w:val="24"/>
              </w:rPr>
            </w:pPr>
            <w:r w:rsidRPr="003A4E5A">
              <w:rPr>
                <w:rFonts w:ascii="Times New Roman" w:hAnsi="Times New Roman" w:cs="Times New Roman"/>
                <w:sz w:val="24"/>
                <w:szCs w:val="24"/>
              </w:rPr>
              <w:t xml:space="preserve">от 09.11.2017 </w:t>
            </w:r>
            <w:hyperlink r:id="rId13" w:history="1">
              <w:r w:rsidRPr="003A4E5A">
                <w:rPr>
                  <w:rFonts w:ascii="Times New Roman" w:hAnsi="Times New Roman" w:cs="Times New Roman"/>
                  <w:sz w:val="24"/>
                  <w:szCs w:val="24"/>
                </w:rPr>
                <w:t>N 118-кз</w:t>
              </w:r>
            </w:hyperlink>
            <w:r w:rsidRPr="003A4E5A">
              <w:rPr>
                <w:rFonts w:ascii="Times New Roman" w:hAnsi="Times New Roman" w:cs="Times New Roman"/>
                <w:sz w:val="24"/>
                <w:szCs w:val="24"/>
              </w:rPr>
              <w:t xml:space="preserve">, от 08.12.2017 </w:t>
            </w:r>
            <w:hyperlink r:id="rId14" w:history="1">
              <w:r w:rsidRPr="003A4E5A">
                <w:rPr>
                  <w:rFonts w:ascii="Times New Roman" w:hAnsi="Times New Roman" w:cs="Times New Roman"/>
                  <w:sz w:val="24"/>
                  <w:szCs w:val="24"/>
                </w:rPr>
                <w:t>N 127-кз</w:t>
              </w:r>
            </w:hyperlink>
            <w:r w:rsidRPr="003A4E5A">
              <w:rPr>
                <w:rFonts w:ascii="Times New Roman" w:hAnsi="Times New Roman" w:cs="Times New Roman"/>
                <w:sz w:val="24"/>
                <w:szCs w:val="24"/>
              </w:rPr>
              <w:t>)</w:t>
            </w:r>
          </w:p>
        </w:tc>
      </w:tr>
    </w:tbl>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Настоящий Закон в целях обеспечения законности, правопорядка и общественной безопасности в соответствии с Федеральным </w:t>
      </w:r>
      <w:hyperlink r:id="rId15"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от 25 декабря 2008 года N 273-ФЗ "О противодействии коррупции" определяет основные меры предупреждения коррупционных правонарушений в Ставропольском крае и направлен на противодействие коррупции и условий ее проявления.</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Title"/>
        <w:ind w:firstLine="540"/>
        <w:jc w:val="both"/>
        <w:outlineLvl w:val="0"/>
        <w:rPr>
          <w:rFonts w:ascii="Times New Roman" w:hAnsi="Times New Roman" w:cs="Times New Roman"/>
          <w:sz w:val="24"/>
          <w:szCs w:val="24"/>
        </w:rPr>
      </w:pPr>
      <w:r w:rsidRPr="003A4E5A">
        <w:rPr>
          <w:rFonts w:ascii="Times New Roman" w:hAnsi="Times New Roman" w:cs="Times New Roman"/>
          <w:sz w:val="24"/>
          <w:szCs w:val="24"/>
        </w:rPr>
        <w:t>Статья 1. Основные понятия, используемые в настоящем Законе</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(в ред. </w:t>
      </w:r>
      <w:hyperlink r:id="rId16"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29.12.2009 N 110-кз)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Основные понятия, используемые в настоящем Законе, применяются в том же значении, что и в Федеральном </w:t>
      </w:r>
      <w:hyperlink r:id="rId17" w:history="1">
        <w:r w:rsidRPr="003A4E5A">
          <w:rPr>
            <w:rFonts w:ascii="Times New Roman" w:hAnsi="Times New Roman" w:cs="Times New Roman"/>
            <w:sz w:val="24"/>
            <w:szCs w:val="24"/>
          </w:rPr>
          <w:t>законе</w:t>
        </w:r>
      </w:hyperlink>
      <w:r w:rsidRPr="003A4E5A">
        <w:rPr>
          <w:rFonts w:ascii="Times New Roman" w:hAnsi="Times New Roman" w:cs="Times New Roman"/>
          <w:sz w:val="24"/>
          <w:szCs w:val="24"/>
        </w:rPr>
        <w:t xml:space="preserve"> от 25 декабря 2008 года N 273-ФЗ "О противодействии коррупции" и Федеральном </w:t>
      </w:r>
      <w:hyperlink r:id="rId18" w:history="1">
        <w:r w:rsidRPr="003A4E5A">
          <w:rPr>
            <w:rFonts w:ascii="Times New Roman" w:hAnsi="Times New Roman" w:cs="Times New Roman"/>
            <w:sz w:val="24"/>
            <w:szCs w:val="24"/>
          </w:rPr>
          <w:t>законе</w:t>
        </w:r>
      </w:hyperlink>
      <w:r w:rsidRPr="003A4E5A">
        <w:rPr>
          <w:rFonts w:ascii="Times New Roman" w:hAnsi="Times New Roman" w:cs="Times New Roman"/>
          <w:sz w:val="24"/>
          <w:szCs w:val="24"/>
        </w:rPr>
        <w:t xml:space="preserve"> от 17 июля 2009 года N 172-ФЗ "Об антикоррупционной экспертизе нормативных правовых актов и проектов нормативных правовых актов".</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Title"/>
        <w:ind w:firstLine="540"/>
        <w:jc w:val="both"/>
        <w:outlineLvl w:val="0"/>
        <w:rPr>
          <w:rFonts w:ascii="Times New Roman" w:hAnsi="Times New Roman" w:cs="Times New Roman"/>
          <w:sz w:val="24"/>
          <w:szCs w:val="24"/>
        </w:rPr>
      </w:pPr>
      <w:r w:rsidRPr="003A4E5A">
        <w:rPr>
          <w:rFonts w:ascii="Times New Roman" w:hAnsi="Times New Roman" w:cs="Times New Roman"/>
          <w:sz w:val="24"/>
          <w:szCs w:val="24"/>
        </w:rPr>
        <w:t>Статья 2. Основные меры по предупреждению коррупционных правонарушений в Ставропольском крае</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Предупреждение коррупционных правонарушений в Ставропольском крае осуществляется путем применения следующих мер:</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1) разработка и утверждение программ (планов) противодействия коррупции;</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 xml:space="preserve">(п. 1 в ред. </w:t>
      </w:r>
      <w:hyperlink r:id="rId19"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09.11.2017 N 118-кз)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2) проведение антикоррупционной экспертизы нормативных правовых актов Ставропольского края и их проектов;</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3) </w:t>
      </w:r>
      <w:proofErr w:type="spellStart"/>
      <w:r w:rsidRPr="003A4E5A">
        <w:rPr>
          <w:rFonts w:ascii="Times New Roman" w:hAnsi="Times New Roman" w:cs="Times New Roman"/>
          <w:sz w:val="24"/>
          <w:szCs w:val="24"/>
        </w:rPr>
        <w:t>антикоррупционные</w:t>
      </w:r>
      <w:proofErr w:type="spellEnd"/>
      <w:r w:rsidRPr="003A4E5A">
        <w:rPr>
          <w:rFonts w:ascii="Times New Roman" w:hAnsi="Times New Roman" w:cs="Times New Roman"/>
          <w:sz w:val="24"/>
          <w:szCs w:val="24"/>
        </w:rPr>
        <w:t xml:space="preserve"> образование и пропаганда;</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1</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3</w:t>
      </w:r>
      <w:proofErr w:type="gramStart"/>
      <w:r w:rsidRPr="003A4E5A">
        <w:rPr>
          <w:rFonts w:ascii="Times New Roman" w:hAnsi="Times New Roman" w:cs="Times New Roman"/>
          <w:sz w:val="24"/>
          <w:szCs w:val="24"/>
        </w:rPr>
        <w:t xml:space="preserve"> )</w:t>
      </w:r>
      <w:proofErr w:type="gramEnd"/>
      <w:r w:rsidRPr="003A4E5A">
        <w:rPr>
          <w:rFonts w:ascii="Times New Roman" w:hAnsi="Times New Roman" w:cs="Times New Roman"/>
          <w:sz w:val="24"/>
          <w:szCs w:val="24"/>
        </w:rPr>
        <w:t xml:space="preserve"> рассмотрение  в органах государственной власти Ставропольского края</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вопросов правоприменительной практики;</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(п. 3.1 </w:t>
      </w:r>
      <w:proofErr w:type="gramStart"/>
      <w:r w:rsidRPr="003A4E5A">
        <w:rPr>
          <w:rFonts w:ascii="Times New Roman" w:hAnsi="Times New Roman" w:cs="Times New Roman"/>
          <w:sz w:val="24"/>
          <w:szCs w:val="24"/>
        </w:rPr>
        <w:t>введен</w:t>
      </w:r>
      <w:proofErr w:type="gramEnd"/>
      <w:r w:rsidRPr="003A4E5A">
        <w:rPr>
          <w:rFonts w:ascii="Times New Roman" w:hAnsi="Times New Roman" w:cs="Times New Roman"/>
          <w:sz w:val="24"/>
          <w:szCs w:val="24"/>
        </w:rPr>
        <w:t xml:space="preserve"> </w:t>
      </w:r>
      <w:hyperlink r:id="rId20"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Ставропольского края от 27.02.2012 N 20-кз)</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2</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3</w:t>
      </w:r>
      <w:proofErr w:type="gramStart"/>
      <w:r w:rsidRPr="003A4E5A">
        <w:rPr>
          <w:rFonts w:ascii="Times New Roman" w:hAnsi="Times New Roman" w:cs="Times New Roman"/>
          <w:sz w:val="24"/>
          <w:szCs w:val="24"/>
        </w:rPr>
        <w:t xml:space="preserve"> )</w:t>
      </w:r>
      <w:proofErr w:type="gramEnd"/>
      <w:r w:rsidRPr="003A4E5A">
        <w:rPr>
          <w:rFonts w:ascii="Times New Roman" w:hAnsi="Times New Roman" w:cs="Times New Roman"/>
          <w:sz w:val="24"/>
          <w:szCs w:val="24"/>
        </w:rPr>
        <w:t xml:space="preserve">  проведение  </w:t>
      </w:r>
      <w:proofErr w:type="spellStart"/>
      <w:r w:rsidRPr="003A4E5A">
        <w:rPr>
          <w:rFonts w:ascii="Times New Roman" w:hAnsi="Times New Roman" w:cs="Times New Roman"/>
          <w:sz w:val="24"/>
          <w:szCs w:val="24"/>
        </w:rPr>
        <w:t>антикоррупционного</w:t>
      </w:r>
      <w:proofErr w:type="spellEnd"/>
      <w:r w:rsidRPr="003A4E5A">
        <w:rPr>
          <w:rFonts w:ascii="Times New Roman" w:hAnsi="Times New Roman" w:cs="Times New Roman"/>
          <w:sz w:val="24"/>
          <w:szCs w:val="24"/>
        </w:rPr>
        <w:t xml:space="preserve"> мониторинга применения  нормативных</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правовых  актов  органов  государственной  власти  Ставропольского  края  и</w:t>
      </w:r>
    </w:p>
    <w:p w:rsidR="003A4E5A" w:rsidRPr="003A4E5A" w:rsidRDefault="003A4E5A" w:rsidP="003A4E5A">
      <w:pPr>
        <w:pStyle w:val="ConsPlusNonformat"/>
        <w:jc w:val="both"/>
        <w:rPr>
          <w:rFonts w:ascii="Times New Roman" w:hAnsi="Times New Roman" w:cs="Times New Roman"/>
          <w:sz w:val="24"/>
          <w:szCs w:val="24"/>
        </w:rPr>
      </w:pPr>
      <w:proofErr w:type="gramStart"/>
      <w:r w:rsidRPr="003A4E5A">
        <w:rPr>
          <w:rFonts w:ascii="Times New Roman" w:hAnsi="Times New Roman" w:cs="Times New Roman"/>
          <w:sz w:val="24"/>
          <w:szCs w:val="24"/>
        </w:rPr>
        <w:t>государственных  органов  Ставропольского  края  (далее  -  государственные</w:t>
      </w:r>
      <w:proofErr w:type="gramEnd"/>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органы) и муниципальных правовых актов;</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(п. 3.2 </w:t>
      </w:r>
      <w:proofErr w:type="gramStart"/>
      <w:r w:rsidRPr="003A4E5A">
        <w:rPr>
          <w:rFonts w:ascii="Times New Roman" w:hAnsi="Times New Roman" w:cs="Times New Roman"/>
          <w:sz w:val="24"/>
          <w:szCs w:val="24"/>
        </w:rPr>
        <w:t>введен</w:t>
      </w:r>
      <w:proofErr w:type="gramEnd"/>
      <w:r w:rsidRPr="003A4E5A">
        <w:rPr>
          <w:rFonts w:ascii="Times New Roman" w:hAnsi="Times New Roman" w:cs="Times New Roman"/>
          <w:sz w:val="24"/>
          <w:szCs w:val="24"/>
        </w:rPr>
        <w:t xml:space="preserve"> </w:t>
      </w:r>
      <w:hyperlink r:id="rId21"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Ставропольского края от 09.11.2017 N 118-кз)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lastRenderedPageBreak/>
        <w:t>4) обеспечение соблюдения ограничений, запретов и обязанностей лицами, замещающими государственные должности Ставропольского края, муниципальные должности, а также должности государственной гражданской службы Ставропольского края, должности муниципальной службы;</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 xml:space="preserve">(п. 4 в ред. </w:t>
      </w:r>
      <w:hyperlink r:id="rId22"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07.04.2016 N 34-кз)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5) внедрение административных регламентов исполнения государственных функций и административных регламентов предоставления государственных услуг;</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6) взаимодействие государственных органов с общественными объединениями и гражданами по вопросам противодействия коррупции;</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 xml:space="preserve">(п. 6 в ред. </w:t>
      </w:r>
      <w:hyperlink r:id="rId23"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09.11.2017 N 118-кз)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7) иные меры, предусмотренные федеральным законодательством и законодательством Ставропольского края.</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Title"/>
        <w:ind w:firstLine="540"/>
        <w:jc w:val="both"/>
        <w:outlineLvl w:val="0"/>
        <w:rPr>
          <w:rFonts w:ascii="Times New Roman" w:hAnsi="Times New Roman" w:cs="Times New Roman"/>
          <w:sz w:val="24"/>
          <w:szCs w:val="24"/>
        </w:rPr>
      </w:pPr>
      <w:r w:rsidRPr="003A4E5A">
        <w:rPr>
          <w:rFonts w:ascii="Times New Roman" w:hAnsi="Times New Roman" w:cs="Times New Roman"/>
          <w:sz w:val="24"/>
          <w:szCs w:val="24"/>
        </w:rPr>
        <w:t>Статья 3. Программы (планы) противодействия коррупции</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 xml:space="preserve">(в ред. </w:t>
      </w:r>
      <w:hyperlink r:id="rId24"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09.11.2017 N 118-кз)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(в ред. </w:t>
      </w:r>
      <w:hyperlink r:id="rId25"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29.04.2015 N 48-кз)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1. Мероприятия по противодействию коррупции осуществляются посредством разработки и реализации программ (планов) противодействия коррупции в соответствии с федеральным законодательством и законодательством Ставропольского края.</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ч</w:t>
      </w:r>
      <w:proofErr w:type="gramEnd"/>
      <w:r w:rsidRPr="003A4E5A">
        <w:rPr>
          <w:rFonts w:ascii="Times New Roman" w:hAnsi="Times New Roman" w:cs="Times New Roman"/>
          <w:sz w:val="24"/>
          <w:szCs w:val="24"/>
        </w:rPr>
        <w:t xml:space="preserve">асть 1 в ред. </w:t>
      </w:r>
      <w:hyperlink r:id="rId26"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09.11.2017 N 118-кз)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2. Программа (план) противодействия коррупции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Ставропольском крае (краевая </w:t>
      </w:r>
      <w:proofErr w:type="spellStart"/>
      <w:r w:rsidRPr="003A4E5A">
        <w:rPr>
          <w:rFonts w:ascii="Times New Roman" w:hAnsi="Times New Roman" w:cs="Times New Roman"/>
          <w:sz w:val="24"/>
          <w:szCs w:val="24"/>
        </w:rPr>
        <w:t>антикоррупционная</w:t>
      </w:r>
      <w:proofErr w:type="spellEnd"/>
      <w:r w:rsidRPr="003A4E5A">
        <w:rPr>
          <w:rFonts w:ascii="Times New Roman" w:hAnsi="Times New Roman" w:cs="Times New Roman"/>
          <w:sz w:val="24"/>
          <w:szCs w:val="24"/>
        </w:rPr>
        <w:t xml:space="preserve"> программа) либо в отдельном государственном органе и подведомственных ему государственных учреждениях Ставропольского края (ведомственный план (программа) противодействия коррупции).</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в</w:t>
      </w:r>
      <w:proofErr w:type="gramEnd"/>
      <w:r w:rsidRPr="003A4E5A">
        <w:rPr>
          <w:rFonts w:ascii="Times New Roman" w:hAnsi="Times New Roman" w:cs="Times New Roman"/>
          <w:sz w:val="24"/>
          <w:szCs w:val="24"/>
        </w:rPr>
        <w:t xml:space="preserve"> ред. Законов Ставропольского края от 09.11.2016 </w:t>
      </w:r>
      <w:hyperlink r:id="rId27" w:history="1">
        <w:r w:rsidRPr="003A4E5A">
          <w:rPr>
            <w:rFonts w:ascii="Times New Roman" w:hAnsi="Times New Roman" w:cs="Times New Roman"/>
            <w:sz w:val="24"/>
            <w:szCs w:val="24"/>
          </w:rPr>
          <w:t>N 100-кз</w:t>
        </w:r>
      </w:hyperlink>
      <w:r w:rsidRPr="003A4E5A">
        <w:rPr>
          <w:rFonts w:ascii="Times New Roman" w:hAnsi="Times New Roman" w:cs="Times New Roman"/>
          <w:sz w:val="24"/>
          <w:szCs w:val="24"/>
        </w:rPr>
        <w:t xml:space="preserve">, от 09.11.2017 </w:t>
      </w:r>
      <w:hyperlink r:id="rId28" w:history="1">
        <w:r w:rsidRPr="003A4E5A">
          <w:rPr>
            <w:rFonts w:ascii="Times New Roman" w:hAnsi="Times New Roman" w:cs="Times New Roman"/>
            <w:sz w:val="24"/>
            <w:szCs w:val="24"/>
          </w:rPr>
          <w:t>N 118-кз</w:t>
        </w:r>
      </w:hyperlink>
      <w:r w:rsidRPr="003A4E5A">
        <w:rPr>
          <w:rFonts w:ascii="Times New Roman" w:hAnsi="Times New Roman" w:cs="Times New Roman"/>
          <w:sz w:val="24"/>
          <w:szCs w:val="24"/>
        </w:rPr>
        <w:t>)</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3. Краевая </w:t>
      </w:r>
      <w:proofErr w:type="spellStart"/>
      <w:r w:rsidRPr="003A4E5A">
        <w:rPr>
          <w:rFonts w:ascii="Times New Roman" w:hAnsi="Times New Roman" w:cs="Times New Roman"/>
          <w:sz w:val="24"/>
          <w:szCs w:val="24"/>
        </w:rPr>
        <w:t>антикоррупционная</w:t>
      </w:r>
      <w:proofErr w:type="spellEnd"/>
      <w:r w:rsidRPr="003A4E5A">
        <w:rPr>
          <w:rFonts w:ascii="Times New Roman" w:hAnsi="Times New Roman" w:cs="Times New Roman"/>
          <w:sz w:val="24"/>
          <w:szCs w:val="24"/>
        </w:rPr>
        <w:t xml:space="preserve"> программа утверждается Правительством Ставропольского края.</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в</w:t>
      </w:r>
      <w:proofErr w:type="gramEnd"/>
      <w:r w:rsidRPr="003A4E5A">
        <w:rPr>
          <w:rFonts w:ascii="Times New Roman" w:hAnsi="Times New Roman" w:cs="Times New Roman"/>
          <w:sz w:val="24"/>
          <w:szCs w:val="24"/>
        </w:rPr>
        <w:t xml:space="preserve"> ред. </w:t>
      </w:r>
      <w:hyperlink r:id="rId29"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09.11.2016 N 100-кз)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Ведомственный план (программа) противодействия коррупции утверждается соответствующим государственным органом.</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4. Утратила силу. - </w:t>
      </w:r>
      <w:hyperlink r:id="rId30" w:history="1">
        <w:r w:rsidRPr="003A4E5A">
          <w:rPr>
            <w:rFonts w:ascii="Times New Roman" w:hAnsi="Times New Roman" w:cs="Times New Roman"/>
            <w:sz w:val="24"/>
            <w:szCs w:val="24"/>
          </w:rPr>
          <w:t>Закон</w:t>
        </w:r>
      </w:hyperlink>
      <w:r w:rsidRPr="003A4E5A">
        <w:rPr>
          <w:rFonts w:ascii="Times New Roman" w:hAnsi="Times New Roman" w:cs="Times New Roman"/>
          <w:sz w:val="24"/>
          <w:szCs w:val="24"/>
        </w:rPr>
        <w:t xml:space="preserve"> Ставропольского края от 09.11.2017 N 118-кз.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5. По решению органов местного самоуправления муниципальных образований Ставропольского края в устанавливаемом ими порядке могут приниматься муниципальные планы (программы) противодействия коррупции.</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Title"/>
        <w:ind w:firstLine="540"/>
        <w:jc w:val="both"/>
        <w:outlineLvl w:val="0"/>
        <w:rPr>
          <w:rFonts w:ascii="Times New Roman" w:hAnsi="Times New Roman" w:cs="Times New Roman"/>
          <w:sz w:val="24"/>
          <w:szCs w:val="24"/>
        </w:rPr>
      </w:pPr>
      <w:r w:rsidRPr="003A4E5A">
        <w:rPr>
          <w:rFonts w:ascii="Times New Roman" w:hAnsi="Times New Roman" w:cs="Times New Roman"/>
          <w:sz w:val="24"/>
          <w:szCs w:val="24"/>
        </w:rPr>
        <w:t>Статья 4. Антикоррупционная экспертиза нормативных правовых актов государственных органов и их проектов</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(в ред. </w:t>
      </w:r>
      <w:hyperlink r:id="rId31"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29.12.2009 N 110-кз)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1. Антикоррупционная экспертиза нормативных правовых актов государственных органов и их проектов проводится при проведении юридической экспертизы и мониторинга их применения в целях выявления в них </w:t>
      </w:r>
      <w:proofErr w:type="spellStart"/>
      <w:r w:rsidRPr="003A4E5A">
        <w:rPr>
          <w:rFonts w:ascii="Times New Roman" w:hAnsi="Times New Roman" w:cs="Times New Roman"/>
          <w:sz w:val="24"/>
          <w:szCs w:val="24"/>
        </w:rPr>
        <w:t>коррупциогенных</w:t>
      </w:r>
      <w:proofErr w:type="spellEnd"/>
      <w:r w:rsidRPr="003A4E5A">
        <w:rPr>
          <w:rFonts w:ascii="Times New Roman" w:hAnsi="Times New Roman" w:cs="Times New Roman"/>
          <w:sz w:val="24"/>
          <w:szCs w:val="24"/>
        </w:rPr>
        <w:t xml:space="preserve"> факторов и их последующего устранения.</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2. Антикоррупционная экспертиза нормативных правовых актов государственных органов и их проектов проводится в порядке, устанавливаемом нормативными правовыми актами указанных государственных органов, и согласно </w:t>
      </w:r>
      <w:hyperlink r:id="rId32" w:history="1">
        <w:r w:rsidRPr="003A4E5A">
          <w:rPr>
            <w:rFonts w:ascii="Times New Roman" w:hAnsi="Times New Roman" w:cs="Times New Roman"/>
            <w:sz w:val="24"/>
            <w:szCs w:val="24"/>
          </w:rPr>
          <w:t>методике</w:t>
        </w:r>
      </w:hyperlink>
      <w:r w:rsidRPr="003A4E5A">
        <w:rPr>
          <w:rFonts w:ascii="Times New Roman" w:hAnsi="Times New Roman" w:cs="Times New Roman"/>
          <w:sz w:val="24"/>
          <w:szCs w:val="24"/>
        </w:rPr>
        <w:t>, определяемой Правительством Российской Федерации.</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3. Антикоррупционная экспертиза проекта закона Ставропольского края проводится </w:t>
      </w:r>
      <w:r w:rsidRPr="003A4E5A">
        <w:rPr>
          <w:rFonts w:ascii="Times New Roman" w:hAnsi="Times New Roman" w:cs="Times New Roman"/>
          <w:sz w:val="24"/>
          <w:szCs w:val="24"/>
        </w:rPr>
        <w:lastRenderedPageBreak/>
        <w:t xml:space="preserve">в соответствии с </w:t>
      </w:r>
      <w:hyperlink r:id="rId33"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Ставропольского края от 24 июня 2002 г. N 24-кз "О порядке принятия законов Ставропольского края".</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4. Решение о проведении антикоррупционной экспертизы действующего закона Ставропольского края принимается в порядке, определяемом соответственно Губернатором Ставропольского края, Думой Ставропольского края.</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 xml:space="preserve">(в ред. </w:t>
      </w:r>
      <w:hyperlink r:id="rId34"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24.12.2010 N 108-кз)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5. Решение о проведении антикоррупционной экспертизы действующих нормативных правовых актов Губернатора Ставропольского края и Правительства Ставропольского края принимается Губернатором Ставропольского края.</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6. Решение о проведении антикоррупционной экспертизы действующих нормативных правовых актов государственных органов принимается руководителем соответствующего государственного органа в соответствии с законодательством Ставропольского края.</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7. Решение о проведении антикоррупционной экспертизы действующих нормативных правовых актов органов исполнительной власти Ставропольского края может быть принято Губернатором Ставропольского края.</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8. Институты гражданского общества и граждане могут проводить независимую </w:t>
      </w:r>
      <w:proofErr w:type="spellStart"/>
      <w:r w:rsidRPr="003A4E5A">
        <w:rPr>
          <w:rFonts w:ascii="Times New Roman" w:hAnsi="Times New Roman" w:cs="Times New Roman"/>
          <w:sz w:val="24"/>
          <w:szCs w:val="24"/>
        </w:rPr>
        <w:t>антикоррупционную</w:t>
      </w:r>
      <w:proofErr w:type="spellEnd"/>
      <w:r w:rsidRPr="003A4E5A">
        <w:rPr>
          <w:rFonts w:ascii="Times New Roman" w:hAnsi="Times New Roman" w:cs="Times New Roman"/>
          <w:sz w:val="24"/>
          <w:szCs w:val="24"/>
        </w:rPr>
        <w:t xml:space="preserve"> экспертизу нормативных правовых актов Ставропольского края и их проектов в </w:t>
      </w:r>
      <w:hyperlink r:id="rId35" w:history="1">
        <w:r w:rsidRPr="003A4E5A">
          <w:rPr>
            <w:rFonts w:ascii="Times New Roman" w:hAnsi="Times New Roman" w:cs="Times New Roman"/>
            <w:sz w:val="24"/>
            <w:szCs w:val="24"/>
          </w:rPr>
          <w:t>порядке</w:t>
        </w:r>
      </w:hyperlink>
      <w:r w:rsidRPr="003A4E5A">
        <w:rPr>
          <w:rFonts w:ascii="Times New Roman" w:hAnsi="Times New Roman" w:cs="Times New Roman"/>
          <w:sz w:val="24"/>
          <w:szCs w:val="24"/>
        </w:rPr>
        <w:t>, предусмотренном нормативными правовыми актами Российской Федерации.</w:t>
      </w:r>
    </w:p>
    <w:p w:rsidR="003A4E5A" w:rsidRPr="003A4E5A" w:rsidRDefault="003A4E5A" w:rsidP="003A4E5A">
      <w:pPr>
        <w:pStyle w:val="ConsPlusNormal"/>
        <w:ind w:firstLine="540"/>
        <w:jc w:val="both"/>
        <w:rPr>
          <w:rFonts w:ascii="Times New Roman" w:hAnsi="Times New Roman" w:cs="Times New Roman"/>
          <w:sz w:val="24"/>
          <w:szCs w:val="24"/>
        </w:rPr>
      </w:pPr>
      <w:bookmarkStart w:id="0" w:name="P77"/>
      <w:bookmarkEnd w:id="0"/>
      <w:r w:rsidRPr="003A4E5A">
        <w:rPr>
          <w:rFonts w:ascii="Times New Roman" w:hAnsi="Times New Roman" w:cs="Times New Roman"/>
          <w:sz w:val="24"/>
          <w:szCs w:val="24"/>
        </w:rPr>
        <w:t>9. В целях обеспечения возможности проведения независимой антикоррупционной экспертизы проектов нормативных правовых актов Ставропольского края такие проекты подлежат размещению в региональной информационной системе Ставропольского края "Региональный интернет-портал проектов нормативных правовых актов Ставропольского края" в информационно-телекоммуникационной сети "Интернет" по адресу: http://reestr.stavregion.ru (далее - Интернет-портал).</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ч</w:t>
      </w:r>
      <w:proofErr w:type="gramEnd"/>
      <w:r w:rsidRPr="003A4E5A">
        <w:rPr>
          <w:rFonts w:ascii="Times New Roman" w:hAnsi="Times New Roman" w:cs="Times New Roman"/>
          <w:sz w:val="24"/>
          <w:szCs w:val="24"/>
        </w:rPr>
        <w:t xml:space="preserve">асть 9 введена </w:t>
      </w:r>
      <w:hyperlink r:id="rId36"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Ставропольского края от 08.12.2017 N 127-кз)</w:t>
      </w:r>
    </w:p>
    <w:p w:rsidR="003A4E5A" w:rsidRPr="003A4E5A" w:rsidRDefault="003A4E5A" w:rsidP="003A4E5A">
      <w:pPr>
        <w:pStyle w:val="ConsPlusNormal"/>
        <w:ind w:firstLine="540"/>
        <w:jc w:val="both"/>
        <w:rPr>
          <w:rFonts w:ascii="Times New Roman" w:hAnsi="Times New Roman" w:cs="Times New Roman"/>
          <w:sz w:val="24"/>
          <w:szCs w:val="24"/>
        </w:rPr>
      </w:pPr>
      <w:bookmarkStart w:id="1" w:name="P79"/>
      <w:bookmarkEnd w:id="1"/>
      <w:r w:rsidRPr="003A4E5A">
        <w:rPr>
          <w:rFonts w:ascii="Times New Roman" w:hAnsi="Times New Roman" w:cs="Times New Roman"/>
          <w:sz w:val="24"/>
          <w:szCs w:val="24"/>
        </w:rPr>
        <w:t xml:space="preserve">10. </w:t>
      </w:r>
      <w:proofErr w:type="gramStart"/>
      <w:r w:rsidRPr="003A4E5A">
        <w:rPr>
          <w:rFonts w:ascii="Times New Roman" w:hAnsi="Times New Roman" w:cs="Times New Roman"/>
          <w:sz w:val="24"/>
          <w:szCs w:val="24"/>
        </w:rPr>
        <w:t>Размещение проектов законов Ставропольского края, вносимых в Думу Ставропольского края в порядке законодательной инициативы депутатами Думы Ставропольского края, представительными органами местного самоуправления в Ставропольском крае, депутатами Государственной Думы Федерального Собрания Российской Федерации, избранными от Ставропольского края, членами Совета Федерации Федерального Собрания Российской Федерации от Ставропольского края, прокурором Ставропольского края, Ассоциацией "Совет муниципальных образований Ставропольского края", избирательной комиссией Ставропольского края, Молодежным</w:t>
      </w:r>
      <w:proofErr w:type="gramEnd"/>
      <w:r w:rsidRPr="003A4E5A">
        <w:rPr>
          <w:rFonts w:ascii="Times New Roman" w:hAnsi="Times New Roman" w:cs="Times New Roman"/>
          <w:sz w:val="24"/>
          <w:szCs w:val="24"/>
        </w:rPr>
        <w:t xml:space="preserve"> парламентом при Думе Ставропольского края, на </w:t>
      </w:r>
      <w:proofErr w:type="spellStart"/>
      <w:proofErr w:type="gramStart"/>
      <w:r w:rsidRPr="003A4E5A">
        <w:rPr>
          <w:rFonts w:ascii="Times New Roman" w:hAnsi="Times New Roman" w:cs="Times New Roman"/>
          <w:sz w:val="24"/>
          <w:szCs w:val="24"/>
        </w:rPr>
        <w:t>Интернет-портале</w:t>
      </w:r>
      <w:proofErr w:type="spellEnd"/>
      <w:proofErr w:type="gramEnd"/>
      <w:r w:rsidRPr="003A4E5A">
        <w:rPr>
          <w:rFonts w:ascii="Times New Roman" w:hAnsi="Times New Roman" w:cs="Times New Roman"/>
          <w:sz w:val="24"/>
          <w:szCs w:val="24"/>
        </w:rPr>
        <w:t xml:space="preserve"> осуществляется Думой Ставропольского края после их принятия к рассмотрению.</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 xml:space="preserve">(часть 10 введена </w:t>
      </w:r>
      <w:hyperlink r:id="rId37"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Ставропольского края от 08.12.2017 N 127-кз)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11. Размещение проектов законов Ставропольского края, указанных в </w:t>
      </w:r>
      <w:hyperlink w:anchor="P79" w:history="1">
        <w:r w:rsidRPr="003A4E5A">
          <w:rPr>
            <w:rFonts w:ascii="Times New Roman" w:hAnsi="Times New Roman" w:cs="Times New Roman"/>
            <w:sz w:val="24"/>
            <w:szCs w:val="24"/>
          </w:rPr>
          <w:t>части 10</w:t>
        </w:r>
      </w:hyperlink>
      <w:r w:rsidRPr="003A4E5A">
        <w:rPr>
          <w:rFonts w:ascii="Times New Roman" w:hAnsi="Times New Roman" w:cs="Times New Roman"/>
          <w:sz w:val="24"/>
          <w:szCs w:val="24"/>
        </w:rPr>
        <w:t xml:space="preserve"> настоящей статьи, и проектов постановлений Думы Ставропольского края, имеющих нормативный характер, осуществляется в порядке, устанавливаемом распоряжением председателя Думы Ставропольского края.</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ч</w:t>
      </w:r>
      <w:proofErr w:type="gramEnd"/>
      <w:r w:rsidRPr="003A4E5A">
        <w:rPr>
          <w:rFonts w:ascii="Times New Roman" w:hAnsi="Times New Roman" w:cs="Times New Roman"/>
          <w:sz w:val="24"/>
          <w:szCs w:val="24"/>
        </w:rPr>
        <w:t xml:space="preserve">асть 11 введена </w:t>
      </w:r>
      <w:hyperlink r:id="rId38"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Ставропольского края от 08.12.2017 N 127-кз)</w:t>
      </w:r>
    </w:p>
    <w:p w:rsidR="003A4E5A" w:rsidRPr="003A4E5A" w:rsidRDefault="003A4E5A" w:rsidP="003A4E5A">
      <w:pPr>
        <w:pStyle w:val="ConsPlusNormal"/>
        <w:ind w:firstLine="540"/>
        <w:jc w:val="both"/>
        <w:rPr>
          <w:rFonts w:ascii="Times New Roman" w:hAnsi="Times New Roman" w:cs="Times New Roman"/>
          <w:sz w:val="24"/>
          <w:szCs w:val="24"/>
        </w:rPr>
      </w:pPr>
      <w:bookmarkStart w:id="2" w:name="P83"/>
      <w:bookmarkEnd w:id="2"/>
      <w:r w:rsidRPr="003A4E5A">
        <w:rPr>
          <w:rFonts w:ascii="Times New Roman" w:hAnsi="Times New Roman" w:cs="Times New Roman"/>
          <w:sz w:val="24"/>
          <w:szCs w:val="24"/>
        </w:rPr>
        <w:t xml:space="preserve">12. Размещение проектов законов Ставропольского края, вносимых в Думу Ставропольского края в порядке законодательной инициативы Губернатором Ставропольского края и (или) Правительством Ставропольского края, на </w:t>
      </w:r>
      <w:proofErr w:type="spellStart"/>
      <w:proofErr w:type="gramStart"/>
      <w:r w:rsidRPr="003A4E5A">
        <w:rPr>
          <w:rFonts w:ascii="Times New Roman" w:hAnsi="Times New Roman" w:cs="Times New Roman"/>
          <w:sz w:val="24"/>
          <w:szCs w:val="24"/>
        </w:rPr>
        <w:t>Интернет-портале</w:t>
      </w:r>
      <w:proofErr w:type="spellEnd"/>
      <w:proofErr w:type="gramEnd"/>
      <w:r w:rsidRPr="003A4E5A">
        <w:rPr>
          <w:rFonts w:ascii="Times New Roman" w:hAnsi="Times New Roman" w:cs="Times New Roman"/>
          <w:sz w:val="24"/>
          <w:szCs w:val="24"/>
        </w:rPr>
        <w:t xml:space="preserve"> осуществляется органом исполнительной власти Ставропольского края, подготовившим проект закона Ставропольского края.</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ч</w:t>
      </w:r>
      <w:proofErr w:type="gramEnd"/>
      <w:r w:rsidRPr="003A4E5A">
        <w:rPr>
          <w:rFonts w:ascii="Times New Roman" w:hAnsi="Times New Roman" w:cs="Times New Roman"/>
          <w:sz w:val="24"/>
          <w:szCs w:val="24"/>
        </w:rPr>
        <w:t xml:space="preserve">асть 12 введена </w:t>
      </w:r>
      <w:hyperlink r:id="rId39"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Ставропольского края от 08.12.2017 N 127-кз)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13. Размещение проектов законов Ставропольского края, указанных в </w:t>
      </w:r>
      <w:hyperlink w:anchor="P83" w:history="1">
        <w:r w:rsidRPr="003A4E5A">
          <w:rPr>
            <w:rFonts w:ascii="Times New Roman" w:hAnsi="Times New Roman" w:cs="Times New Roman"/>
            <w:sz w:val="24"/>
            <w:szCs w:val="24"/>
          </w:rPr>
          <w:t>части 12</w:t>
        </w:r>
      </w:hyperlink>
      <w:r w:rsidRPr="003A4E5A">
        <w:rPr>
          <w:rFonts w:ascii="Times New Roman" w:hAnsi="Times New Roman" w:cs="Times New Roman"/>
          <w:sz w:val="24"/>
          <w:szCs w:val="24"/>
        </w:rPr>
        <w:t xml:space="preserve"> настоящей статьи, и проектов нормативных правовых актов Губернатора Ставропольского края, Правительства Ставропольского края, органов исполнительной власти </w:t>
      </w:r>
      <w:r w:rsidRPr="003A4E5A">
        <w:rPr>
          <w:rFonts w:ascii="Times New Roman" w:hAnsi="Times New Roman" w:cs="Times New Roman"/>
          <w:sz w:val="24"/>
          <w:szCs w:val="24"/>
        </w:rPr>
        <w:lastRenderedPageBreak/>
        <w:t xml:space="preserve">Ставропольского края на </w:t>
      </w:r>
      <w:proofErr w:type="spellStart"/>
      <w:proofErr w:type="gramStart"/>
      <w:r w:rsidRPr="003A4E5A">
        <w:rPr>
          <w:rFonts w:ascii="Times New Roman" w:hAnsi="Times New Roman" w:cs="Times New Roman"/>
          <w:sz w:val="24"/>
          <w:szCs w:val="24"/>
        </w:rPr>
        <w:t>Интернет-портале</w:t>
      </w:r>
      <w:proofErr w:type="spellEnd"/>
      <w:proofErr w:type="gramEnd"/>
      <w:r w:rsidRPr="003A4E5A">
        <w:rPr>
          <w:rFonts w:ascii="Times New Roman" w:hAnsi="Times New Roman" w:cs="Times New Roman"/>
          <w:sz w:val="24"/>
          <w:szCs w:val="24"/>
        </w:rPr>
        <w:t xml:space="preserve"> осуществляется в порядке, устанавливаемом Правительством Ставропольского края.</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ч</w:t>
      </w:r>
      <w:proofErr w:type="gramEnd"/>
      <w:r w:rsidRPr="003A4E5A">
        <w:rPr>
          <w:rFonts w:ascii="Times New Roman" w:hAnsi="Times New Roman" w:cs="Times New Roman"/>
          <w:sz w:val="24"/>
          <w:szCs w:val="24"/>
        </w:rPr>
        <w:t xml:space="preserve">асть 13 введена </w:t>
      </w:r>
      <w:hyperlink r:id="rId40"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Ставропольского края от 08.12.2017 N 127-кз)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1</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Статья   4 .   Рассмотрение    в    органах    государственной   власти</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Ставропольского края вопросов правоприменительной практики</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введена</w:t>
      </w:r>
      <w:proofErr w:type="gramEnd"/>
      <w:r w:rsidRPr="003A4E5A">
        <w:rPr>
          <w:rFonts w:ascii="Times New Roman" w:hAnsi="Times New Roman" w:cs="Times New Roman"/>
          <w:sz w:val="24"/>
          <w:szCs w:val="24"/>
        </w:rPr>
        <w:t xml:space="preserve"> </w:t>
      </w:r>
      <w:hyperlink r:id="rId41"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Ставропольского края от 27.02.2012 N 20-кз)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Рассмотрение в органах государственной власти Ставропольского края вопросов правоприменительной </w:t>
      </w:r>
      <w:proofErr w:type="gramStart"/>
      <w:r w:rsidRPr="003A4E5A">
        <w:rPr>
          <w:rFonts w:ascii="Times New Roman" w:hAnsi="Times New Roman" w:cs="Times New Roman"/>
          <w:sz w:val="24"/>
          <w:szCs w:val="24"/>
        </w:rPr>
        <w:t>практики</w:t>
      </w:r>
      <w:proofErr w:type="gramEnd"/>
      <w:r w:rsidRPr="003A4E5A">
        <w:rPr>
          <w:rFonts w:ascii="Times New Roman" w:hAnsi="Times New Roman" w:cs="Times New Roman"/>
          <w:sz w:val="24"/>
          <w:szCs w:val="24"/>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их должностных лиц в целях выработки и принятия мер по предупреждению и устранению причин выявленных нарушений проводится не реже одного раза в квартал.</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Title"/>
        <w:ind w:firstLine="540"/>
        <w:jc w:val="both"/>
        <w:outlineLvl w:val="0"/>
        <w:rPr>
          <w:rFonts w:ascii="Times New Roman" w:hAnsi="Times New Roman" w:cs="Times New Roman"/>
          <w:sz w:val="24"/>
          <w:szCs w:val="24"/>
        </w:rPr>
      </w:pPr>
      <w:r w:rsidRPr="003A4E5A">
        <w:rPr>
          <w:rFonts w:ascii="Times New Roman" w:hAnsi="Times New Roman" w:cs="Times New Roman"/>
          <w:sz w:val="24"/>
          <w:szCs w:val="24"/>
        </w:rPr>
        <w:t xml:space="preserve">Статья 5. </w:t>
      </w:r>
      <w:proofErr w:type="spellStart"/>
      <w:r w:rsidRPr="003A4E5A">
        <w:rPr>
          <w:rFonts w:ascii="Times New Roman" w:hAnsi="Times New Roman" w:cs="Times New Roman"/>
          <w:sz w:val="24"/>
          <w:szCs w:val="24"/>
        </w:rPr>
        <w:t>Антикоррупционные</w:t>
      </w:r>
      <w:proofErr w:type="spellEnd"/>
      <w:r w:rsidRPr="003A4E5A">
        <w:rPr>
          <w:rFonts w:ascii="Times New Roman" w:hAnsi="Times New Roman" w:cs="Times New Roman"/>
          <w:sz w:val="24"/>
          <w:szCs w:val="24"/>
        </w:rPr>
        <w:t xml:space="preserve"> образование и пропаганда</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1. </w:t>
      </w:r>
      <w:proofErr w:type="spellStart"/>
      <w:r w:rsidRPr="003A4E5A">
        <w:rPr>
          <w:rFonts w:ascii="Times New Roman" w:hAnsi="Times New Roman" w:cs="Times New Roman"/>
          <w:sz w:val="24"/>
          <w:szCs w:val="24"/>
        </w:rPr>
        <w:t>Антикоррупционное</w:t>
      </w:r>
      <w:proofErr w:type="spellEnd"/>
      <w:r w:rsidRPr="003A4E5A">
        <w:rPr>
          <w:rFonts w:ascii="Times New Roman" w:hAnsi="Times New Roman" w:cs="Times New Roman"/>
          <w:sz w:val="24"/>
          <w:szCs w:val="24"/>
        </w:rPr>
        <w:t xml:space="preserve"> образование является целенаправленным процессом обучения и воспитания в интересах личности, общества и государства, основанным на дополнительных образовательных программах, реализуемых в общеобразовательных организациях, профессиональных образовательных организациях, образовательных организациях высшего образования и иных образовательных организациях в целях формирования </w:t>
      </w:r>
      <w:proofErr w:type="spellStart"/>
      <w:r w:rsidRPr="003A4E5A">
        <w:rPr>
          <w:rFonts w:ascii="Times New Roman" w:hAnsi="Times New Roman" w:cs="Times New Roman"/>
          <w:sz w:val="24"/>
          <w:szCs w:val="24"/>
        </w:rPr>
        <w:t>антикоррупционного</w:t>
      </w:r>
      <w:proofErr w:type="spellEnd"/>
      <w:r w:rsidRPr="003A4E5A">
        <w:rPr>
          <w:rFonts w:ascii="Times New Roman" w:hAnsi="Times New Roman" w:cs="Times New Roman"/>
          <w:sz w:val="24"/>
          <w:szCs w:val="24"/>
        </w:rPr>
        <w:t xml:space="preserve"> мировоззрения, повышения уровня правосознания и правовой культуры.</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ч</w:t>
      </w:r>
      <w:proofErr w:type="gramEnd"/>
      <w:r w:rsidRPr="003A4E5A">
        <w:rPr>
          <w:rFonts w:ascii="Times New Roman" w:hAnsi="Times New Roman" w:cs="Times New Roman"/>
          <w:sz w:val="24"/>
          <w:szCs w:val="24"/>
        </w:rPr>
        <w:t xml:space="preserve">асть 1 в ред. </w:t>
      </w:r>
      <w:hyperlink r:id="rId42"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07.04.2016 N 34-кз)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2. Организация </w:t>
      </w:r>
      <w:proofErr w:type="spellStart"/>
      <w:r w:rsidRPr="003A4E5A">
        <w:rPr>
          <w:rFonts w:ascii="Times New Roman" w:hAnsi="Times New Roman" w:cs="Times New Roman"/>
          <w:sz w:val="24"/>
          <w:szCs w:val="24"/>
        </w:rPr>
        <w:t>антикоррупционного</w:t>
      </w:r>
      <w:proofErr w:type="spellEnd"/>
      <w:r w:rsidRPr="003A4E5A">
        <w:rPr>
          <w:rFonts w:ascii="Times New Roman" w:hAnsi="Times New Roman" w:cs="Times New Roman"/>
          <w:sz w:val="24"/>
          <w:szCs w:val="24"/>
        </w:rPr>
        <w:t xml:space="preserve"> образования осуществляется органом исполнительной власти Ставропольского края, осуществляющим государственное управление в сфере образования, во взаимодействии с государственными органами, правоохранительными органами, органами местного самоуправления муниципальных образований Ставропольского края и общественными объединениями в соответствии с федеральным законодательством и законодательством Ставропольского края.</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в</w:t>
      </w:r>
      <w:proofErr w:type="gramEnd"/>
      <w:r w:rsidRPr="003A4E5A">
        <w:rPr>
          <w:rFonts w:ascii="Times New Roman" w:hAnsi="Times New Roman" w:cs="Times New Roman"/>
          <w:sz w:val="24"/>
          <w:szCs w:val="24"/>
        </w:rPr>
        <w:t xml:space="preserve"> ред. </w:t>
      </w:r>
      <w:hyperlink r:id="rId43"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07.04.2016 N 34-кз)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закупок, содержанием которой являются просветительская работа в обществе по вопросам противодействия коррупции в любых ее проявлениях, воспитания у граждан чувства гражданской ответственности, укрепления доверия к власти.</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в</w:t>
      </w:r>
      <w:proofErr w:type="gramEnd"/>
      <w:r w:rsidRPr="003A4E5A">
        <w:rPr>
          <w:rFonts w:ascii="Times New Roman" w:hAnsi="Times New Roman" w:cs="Times New Roman"/>
          <w:sz w:val="24"/>
          <w:szCs w:val="24"/>
        </w:rPr>
        <w:t xml:space="preserve"> ред. Законов Ставропольского края от 29.04.2015 </w:t>
      </w:r>
      <w:hyperlink r:id="rId44" w:history="1">
        <w:r w:rsidRPr="003A4E5A">
          <w:rPr>
            <w:rFonts w:ascii="Times New Roman" w:hAnsi="Times New Roman" w:cs="Times New Roman"/>
            <w:sz w:val="24"/>
            <w:szCs w:val="24"/>
          </w:rPr>
          <w:t>N 48-кз</w:t>
        </w:r>
      </w:hyperlink>
      <w:r w:rsidRPr="003A4E5A">
        <w:rPr>
          <w:rFonts w:ascii="Times New Roman" w:hAnsi="Times New Roman" w:cs="Times New Roman"/>
          <w:sz w:val="24"/>
          <w:szCs w:val="24"/>
        </w:rPr>
        <w:t xml:space="preserve">, от 09.11.2017 </w:t>
      </w:r>
      <w:hyperlink r:id="rId45" w:history="1">
        <w:r w:rsidRPr="003A4E5A">
          <w:rPr>
            <w:rFonts w:ascii="Times New Roman" w:hAnsi="Times New Roman" w:cs="Times New Roman"/>
            <w:sz w:val="24"/>
            <w:szCs w:val="24"/>
          </w:rPr>
          <w:t>N 118-кз</w:t>
        </w:r>
      </w:hyperlink>
      <w:r w:rsidRPr="003A4E5A">
        <w:rPr>
          <w:rFonts w:ascii="Times New Roman" w:hAnsi="Times New Roman" w:cs="Times New Roman"/>
          <w:sz w:val="24"/>
          <w:szCs w:val="24"/>
        </w:rPr>
        <w:t>)</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4. Организация антикоррупционной пропаганды осуществляется структурным подразделением аппарата Правительства Ставропольского края, обеспечивающим проведение на территории Ставропольского края государственной информационной политики, в соответствии с федеральным законодательством и законодательством Ставропольского края во взаимодействии с государственными органами, правоохранительными органами и общественными объединениями.</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в</w:t>
      </w:r>
      <w:proofErr w:type="gramEnd"/>
      <w:r w:rsidRPr="003A4E5A">
        <w:rPr>
          <w:rFonts w:ascii="Times New Roman" w:hAnsi="Times New Roman" w:cs="Times New Roman"/>
          <w:sz w:val="24"/>
          <w:szCs w:val="24"/>
        </w:rPr>
        <w:t xml:space="preserve"> ред. </w:t>
      </w:r>
      <w:hyperlink r:id="rId46"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29.04.2015 N 48-кз)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1</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Статья 5 . </w:t>
      </w:r>
      <w:proofErr w:type="spellStart"/>
      <w:r w:rsidRPr="003A4E5A">
        <w:rPr>
          <w:rFonts w:ascii="Times New Roman" w:hAnsi="Times New Roman" w:cs="Times New Roman"/>
          <w:sz w:val="24"/>
          <w:szCs w:val="24"/>
        </w:rPr>
        <w:t>Антикоррупционный</w:t>
      </w:r>
      <w:proofErr w:type="spellEnd"/>
      <w:r w:rsidRPr="003A4E5A">
        <w:rPr>
          <w:rFonts w:ascii="Times New Roman" w:hAnsi="Times New Roman" w:cs="Times New Roman"/>
          <w:sz w:val="24"/>
          <w:szCs w:val="24"/>
        </w:rPr>
        <w:t xml:space="preserve"> мониторинг применения </w:t>
      </w:r>
      <w:proofErr w:type="gramStart"/>
      <w:r w:rsidRPr="003A4E5A">
        <w:rPr>
          <w:rFonts w:ascii="Times New Roman" w:hAnsi="Times New Roman" w:cs="Times New Roman"/>
          <w:sz w:val="24"/>
          <w:szCs w:val="24"/>
        </w:rPr>
        <w:t>нормативных</w:t>
      </w:r>
      <w:proofErr w:type="gramEnd"/>
      <w:r w:rsidRPr="003A4E5A">
        <w:rPr>
          <w:rFonts w:ascii="Times New Roman" w:hAnsi="Times New Roman" w:cs="Times New Roman"/>
          <w:sz w:val="24"/>
          <w:szCs w:val="24"/>
        </w:rPr>
        <w:t xml:space="preserve"> правовых</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актов государственных органов и муниципальных правовых актов</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(в ред. </w:t>
      </w:r>
      <w:hyperlink r:id="rId47"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09.11.2017 N 118-кз)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1. </w:t>
      </w:r>
      <w:proofErr w:type="spellStart"/>
      <w:r w:rsidRPr="003A4E5A">
        <w:rPr>
          <w:rFonts w:ascii="Times New Roman" w:hAnsi="Times New Roman" w:cs="Times New Roman"/>
          <w:sz w:val="24"/>
          <w:szCs w:val="24"/>
        </w:rPr>
        <w:t>Антикоррупционный</w:t>
      </w:r>
      <w:proofErr w:type="spellEnd"/>
      <w:r w:rsidRPr="003A4E5A">
        <w:rPr>
          <w:rFonts w:ascii="Times New Roman" w:hAnsi="Times New Roman" w:cs="Times New Roman"/>
          <w:sz w:val="24"/>
          <w:szCs w:val="24"/>
        </w:rPr>
        <w:t xml:space="preserve"> мониторинг применения нормативных правовых актов государственных органов осуществляется в целях предупреждения коррупционных правонарушений и совершенствования правовой и организационной основы противодействия коррупции.</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2. </w:t>
      </w:r>
      <w:proofErr w:type="spellStart"/>
      <w:r w:rsidRPr="003A4E5A">
        <w:rPr>
          <w:rFonts w:ascii="Times New Roman" w:hAnsi="Times New Roman" w:cs="Times New Roman"/>
          <w:sz w:val="24"/>
          <w:szCs w:val="24"/>
        </w:rPr>
        <w:t>Антикоррупционный</w:t>
      </w:r>
      <w:proofErr w:type="spellEnd"/>
      <w:r w:rsidRPr="003A4E5A">
        <w:rPr>
          <w:rFonts w:ascii="Times New Roman" w:hAnsi="Times New Roman" w:cs="Times New Roman"/>
          <w:sz w:val="24"/>
          <w:szCs w:val="24"/>
        </w:rPr>
        <w:t xml:space="preserve"> мониторинг применения нормативных правовых актов государственных органов осуществляется путем:</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1) выявления в нормативных правовых актах государственных органов положений, содержащих </w:t>
      </w:r>
      <w:proofErr w:type="spellStart"/>
      <w:r w:rsidRPr="003A4E5A">
        <w:rPr>
          <w:rFonts w:ascii="Times New Roman" w:hAnsi="Times New Roman" w:cs="Times New Roman"/>
          <w:sz w:val="24"/>
          <w:szCs w:val="24"/>
        </w:rPr>
        <w:t>коррупциогенные</w:t>
      </w:r>
      <w:proofErr w:type="spellEnd"/>
      <w:r w:rsidRPr="003A4E5A">
        <w:rPr>
          <w:rFonts w:ascii="Times New Roman" w:hAnsi="Times New Roman" w:cs="Times New Roman"/>
          <w:sz w:val="24"/>
          <w:szCs w:val="24"/>
        </w:rPr>
        <w:t xml:space="preserve"> факторы;</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2) оценки эффективности применения нормативных правовых актов государственных органов по предупреждению коррупционных правонарушений;</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3) использования данных </w:t>
      </w:r>
      <w:proofErr w:type="gramStart"/>
      <w:r w:rsidRPr="003A4E5A">
        <w:rPr>
          <w:rFonts w:ascii="Times New Roman" w:hAnsi="Times New Roman" w:cs="Times New Roman"/>
          <w:sz w:val="24"/>
          <w:szCs w:val="24"/>
        </w:rPr>
        <w:t>контроля за</w:t>
      </w:r>
      <w:proofErr w:type="gramEnd"/>
      <w:r w:rsidRPr="003A4E5A">
        <w:rPr>
          <w:rFonts w:ascii="Times New Roman" w:hAnsi="Times New Roman" w:cs="Times New Roman"/>
          <w:sz w:val="24"/>
          <w:szCs w:val="24"/>
        </w:rPr>
        <w:t xml:space="preserve"> исполнением законов Ставропольского края;</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4) анализа правоприменительной и судебной практики нормативных правовых актов государственных органов;</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5) проведения научных исследований, опросов и иных мероприятий по оценке эффективности мер противодействия коррупции;</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6) подготовки предложений по совершенствованию федерального законодательства и законодательства Ставропольского края.</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3. Результаты </w:t>
      </w:r>
      <w:proofErr w:type="spellStart"/>
      <w:r w:rsidRPr="003A4E5A">
        <w:rPr>
          <w:rFonts w:ascii="Times New Roman" w:hAnsi="Times New Roman" w:cs="Times New Roman"/>
          <w:sz w:val="24"/>
          <w:szCs w:val="24"/>
        </w:rPr>
        <w:t>антикоррупционного</w:t>
      </w:r>
      <w:proofErr w:type="spellEnd"/>
      <w:r w:rsidRPr="003A4E5A">
        <w:rPr>
          <w:rFonts w:ascii="Times New Roman" w:hAnsi="Times New Roman" w:cs="Times New Roman"/>
          <w:sz w:val="24"/>
          <w:szCs w:val="24"/>
        </w:rPr>
        <w:t xml:space="preserve"> мониторинга применения нормативных правовых актов государственных органов учитываются при разработке проекта краевой антикоррупционной программы, а также при подготовке комиссией при Губернаторе Ставропольского края по координации работы по противодействию коррупции в Ставропольском крае ежегодного доклада о деятельности в области противодействия коррупции.</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4. </w:t>
      </w:r>
      <w:proofErr w:type="spellStart"/>
      <w:r w:rsidRPr="003A4E5A">
        <w:rPr>
          <w:rFonts w:ascii="Times New Roman" w:hAnsi="Times New Roman" w:cs="Times New Roman"/>
          <w:sz w:val="24"/>
          <w:szCs w:val="24"/>
        </w:rPr>
        <w:t>Антикоррупционный</w:t>
      </w:r>
      <w:proofErr w:type="spellEnd"/>
      <w:r w:rsidRPr="003A4E5A">
        <w:rPr>
          <w:rFonts w:ascii="Times New Roman" w:hAnsi="Times New Roman" w:cs="Times New Roman"/>
          <w:sz w:val="24"/>
          <w:szCs w:val="24"/>
        </w:rPr>
        <w:t xml:space="preserve"> мониторинг муниципальных правовых актов осуществляется по решению органов местного самоуправления муниципальных образований Ставропольского края в порядке, устанавливаемом соответствующими органами местного самоуправления.</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Title"/>
        <w:ind w:firstLine="540"/>
        <w:jc w:val="both"/>
        <w:outlineLvl w:val="0"/>
        <w:rPr>
          <w:rFonts w:ascii="Times New Roman" w:hAnsi="Times New Roman" w:cs="Times New Roman"/>
          <w:sz w:val="24"/>
          <w:szCs w:val="24"/>
        </w:rPr>
      </w:pPr>
      <w:r w:rsidRPr="003A4E5A">
        <w:rPr>
          <w:rFonts w:ascii="Times New Roman" w:hAnsi="Times New Roman" w:cs="Times New Roman"/>
          <w:sz w:val="24"/>
          <w:szCs w:val="24"/>
        </w:rPr>
        <w:t>Статья 6. Соблюдение ограничений, запретов и обязанностей лицами, замещающими государственные должности Ставропольского края, муниципальные должности, а также должности государственной гражданской службы Ставропольского края, должности муниципальной службы</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(в ред. </w:t>
      </w:r>
      <w:hyperlink r:id="rId48"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07.04.2016 N 34-кз)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Соблюдение ограничений, запретов и обязанностей лицами, замещающими государственные должности Ставропольского края, муниципальные должности, а также должности государственной гражданской службы Ставропольского края, должности муниципальной службы, осуществляется в порядке, устанавливаемом федеральным законодательством и законодательством Ставропольского края.</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1</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Статья   6 .   </w:t>
      </w:r>
      <w:proofErr w:type="gramStart"/>
      <w:r w:rsidRPr="003A4E5A">
        <w:rPr>
          <w:rFonts w:ascii="Times New Roman" w:hAnsi="Times New Roman" w:cs="Times New Roman"/>
          <w:sz w:val="24"/>
          <w:szCs w:val="24"/>
        </w:rPr>
        <w:t>Контроль  за</w:t>
      </w:r>
      <w:proofErr w:type="gramEnd"/>
      <w:r w:rsidRPr="003A4E5A">
        <w:rPr>
          <w:rFonts w:ascii="Times New Roman" w:hAnsi="Times New Roman" w:cs="Times New Roman"/>
          <w:sz w:val="24"/>
          <w:szCs w:val="24"/>
        </w:rPr>
        <w:t xml:space="preserve">  соответствием   расходов  лиц,  замещающих</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государственные  должности  Ставропольского края, муниципальные должности </w:t>
      </w:r>
      <w:proofErr w:type="gramStart"/>
      <w:r w:rsidRPr="003A4E5A">
        <w:rPr>
          <w:rFonts w:ascii="Times New Roman" w:hAnsi="Times New Roman" w:cs="Times New Roman"/>
          <w:sz w:val="24"/>
          <w:szCs w:val="24"/>
        </w:rPr>
        <w:t>в</w:t>
      </w:r>
      <w:proofErr w:type="gramEnd"/>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Ставропольском   </w:t>
      </w:r>
      <w:proofErr w:type="gramStart"/>
      <w:r w:rsidRPr="003A4E5A">
        <w:rPr>
          <w:rFonts w:ascii="Times New Roman" w:hAnsi="Times New Roman" w:cs="Times New Roman"/>
          <w:sz w:val="24"/>
          <w:szCs w:val="24"/>
        </w:rPr>
        <w:t>крае</w:t>
      </w:r>
      <w:proofErr w:type="gramEnd"/>
      <w:r w:rsidRPr="003A4E5A">
        <w:rPr>
          <w:rFonts w:ascii="Times New Roman" w:hAnsi="Times New Roman" w:cs="Times New Roman"/>
          <w:sz w:val="24"/>
          <w:szCs w:val="24"/>
        </w:rPr>
        <w:t>,   должности   государственной   гражданской   службы</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Ставропольского  края,  должности  муниципальной службы, расходов их супруг</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(супругов)  и  несовершеннолетних  детей  доходам  данных  лиц  и их супруг</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(супругов)</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введена</w:t>
      </w:r>
      <w:proofErr w:type="gramEnd"/>
      <w:r w:rsidRPr="003A4E5A">
        <w:rPr>
          <w:rFonts w:ascii="Times New Roman" w:hAnsi="Times New Roman" w:cs="Times New Roman"/>
          <w:sz w:val="24"/>
          <w:szCs w:val="24"/>
        </w:rPr>
        <w:t xml:space="preserve"> </w:t>
      </w:r>
      <w:hyperlink r:id="rId49"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Ставропольского края от 05.06.2017 N 58-кз)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1. </w:t>
      </w:r>
      <w:proofErr w:type="gramStart"/>
      <w:r w:rsidRPr="003A4E5A">
        <w:rPr>
          <w:rFonts w:ascii="Times New Roman" w:hAnsi="Times New Roman" w:cs="Times New Roman"/>
          <w:sz w:val="24"/>
          <w:szCs w:val="24"/>
        </w:rPr>
        <w:t xml:space="preserve">Контроль за соответствием расходов лиц, замещающих государственные должности Ставропольского края, муниципальные должности в Ставропольском крае, </w:t>
      </w:r>
      <w:r w:rsidRPr="003A4E5A">
        <w:rPr>
          <w:rFonts w:ascii="Times New Roman" w:hAnsi="Times New Roman" w:cs="Times New Roman"/>
          <w:sz w:val="24"/>
          <w:szCs w:val="24"/>
        </w:rPr>
        <w:lastRenderedPageBreak/>
        <w:t xml:space="preserve">должности государственной гражданской службы Ставропольского края (далее - гражданская служба), должности муниципальной службы, расходов их супруг (супругов) и несовершеннолетних детей доходам данных лиц и их супруг (супругов) (далее - контроль за расходами) осуществляется в порядке, определяемом Федеральным </w:t>
      </w:r>
      <w:hyperlink r:id="rId50" w:history="1">
        <w:r w:rsidRPr="003A4E5A">
          <w:rPr>
            <w:rFonts w:ascii="Times New Roman" w:hAnsi="Times New Roman" w:cs="Times New Roman"/>
            <w:sz w:val="24"/>
            <w:szCs w:val="24"/>
          </w:rPr>
          <w:t>законом</w:t>
        </w:r>
      </w:hyperlink>
      <w:r w:rsidRPr="003A4E5A">
        <w:rPr>
          <w:rFonts w:ascii="Times New Roman" w:hAnsi="Times New Roman" w:cs="Times New Roman"/>
          <w:sz w:val="24"/>
          <w:szCs w:val="24"/>
        </w:rPr>
        <w:t xml:space="preserve"> от 3 декабря 2012 года N 230-ФЗ "О контроле</w:t>
      </w:r>
      <w:proofErr w:type="gramEnd"/>
      <w:r w:rsidRPr="003A4E5A">
        <w:rPr>
          <w:rFonts w:ascii="Times New Roman" w:hAnsi="Times New Roman" w:cs="Times New Roman"/>
          <w:sz w:val="24"/>
          <w:szCs w:val="24"/>
        </w:rPr>
        <w:t xml:space="preserve"> за соответствием расходов лиц, замещающих государственные должности, и иных лиц их доходам" и законами Ставропольского края.</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2. </w:t>
      </w:r>
      <w:proofErr w:type="gramStart"/>
      <w:r w:rsidRPr="003A4E5A">
        <w:rPr>
          <w:rFonts w:ascii="Times New Roman" w:hAnsi="Times New Roman" w:cs="Times New Roman"/>
          <w:sz w:val="24"/>
          <w:szCs w:val="24"/>
        </w:rPr>
        <w:t>Решение об осуществлении контроля за расходами лиц, замещающих государственные должности Ставропольского края, муниципальные должности в Ставропольском крае, должности гражданской службы, должности муниципальной службы, а также за расходами их супруг (супругов) и несовершеннолетних детей принимается Губернатором Ставропольского края либо уполномоченным им должностным лицом в порядке, установленном нормативным правовым актом Губернатора Ставропольского края.</w:t>
      </w:r>
      <w:proofErr w:type="gramEnd"/>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3. </w:t>
      </w:r>
      <w:proofErr w:type="gramStart"/>
      <w:r w:rsidRPr="003A4E5A">
        <w:rPr>
          <w:rFonts w:ascii="Times New Roman" w:hAnsi="Times New Roman" w:cs="Times New Roman"/>
          <w:sz w:val="24"/>
          <w:szCs w:val="24"/>
        </w:rPr>
        <w:t>Контроль за</w:t>
      </w:r>
      <w:proofErr w:type="gramEnd"/>
      <w:r w:rsidRPr="003A4E5A">
        <w:rPr>
          <w:rFonts w:ascii="Times New Roman" w:hAnsi="Times New Roman" w:cs="Times New Roman"/>
          <w:sz w:val="24"/>
          <w:szCs w:val="24"/>
        </w:rPr>
        <w:t xml:space="preserve"> расходами лиц, замещающих государственные должности Ставропольского края в Думе Ставропольского края, а также за расходами их супруг (супругов) и несовершеннолетних детей осуществляется комиссией Думы Ставропольского края по контролю за достоверностью сведений о доходах, об имуществе и обязательствах имущественного характера, представляемых депутатами Думы Ставропольского края. </w:t>
      </w:r>
      <w:proofErr w:type="gramStart"/>
      <w:r w:rsidRPr="003A4E5A">
        <w:rPr>
          <w:rFonts w:ascii="Times New Roman" w:hAnsi="Times New Roman" w:cs="Times New Roman"/>
          <w:sz w:val="24"/>
          <w:szCs w:val="24"/>
        </w:rPr>
        <w:t>Контроль за</w:t>
      </w:r>
      <w:proofErr w:type="gramEnd"/>
      <w:r w:rsidRPr="003A4E5A">
        <w:rPr>
          <w:rFonts w:ascii="Times New Roman" w:hAnsi="Times New Roman" w:cs="Times New Roman"/>
          <w:sz w:val="24"/>
          <w:szCs w:val="24"/>
        </w:rPr>
        <w:t xml:space="preserve"> расходами лиц, замещающих иные государственные должности Ставропольского края, муниципальные должности в Ставропольском крае, должности муниципальной службы, а также за расходами их супруг (супругов) и несовершеннолетних детей осуществляется структурным подразделением аппарата Правительства Ставропольского края по профилактике коррупционных правонарушений.</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4. </w:t>
      </w:r>
      <w:proofErr w:type="gramStart"/>
      <w:r w:rsidRPr="003A4E5A">
        <w:rPr>
          <w:rFonts w:ascii="Times New Roman" w:hAnsi="Times New Roman" w:cs="Times New Roman"/>
          <w:sz w:val="24"/>
          <w:szCs w:val="24"/>
        </w:rPr>
        <w:t>Контроль за расходами лиц, замещающих должности гражданской службы, а также за расходами их супруг (супругов) и несовершеннолетних детей осуществляется кадровой службой государственного органа, в котором государственный гражданский служащий Ставропольского края проходит гражданскую службу, либо лицом, замещающим должность гражданской службы в данном государственном органе, ответственным за работу по профилактике коррупционных и иных правонарушений.</w:t>
      </w:r>
      <w:proofErr w:type="gramEnd"/>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Title"/>
        <w:ind w:firstLine="540"/>
        <w:jc w:val="both"/>
        <w:outlineLvl w:val="0"/>
        <w:rPr>
          <w:rFonts w:ascii="Times New Roman" w:hAnsi="Times New Roman" w:cs="Times New Roman"/>
          <w:sz w:val="24"/>
          <w:szCs w:val="24"/>
        </w:rPr>
      </w:pPr>
      <w:r w:rsidRPr="003A4E5A">
        <w:rPr>
          <w:rFonts w:ascii="Times New Roman" w:hAnsi="Times New Roman" w:cs="Times New Roman"/>
          <w:sz w:val="24"/>
          <w:szCs w:val="24"/>
        </w:rPr>
        <w:t>Статья 7. Административные регламенты исполнения государственных функций и административные регламенты предоставления государственных услуг</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1. В целях обеспечения </w:t>
      </w:r>
      <w:proofErr w:type="spellStart"/>
      <w:r w:rsidRPr="003A4E5A">
        <w:rPr>
          <w:rFonts w:ascii="Times New Roman" w:hAnsi="Times New Roman" w:cs="Times New Roman"/>
          <w:sz w:val="24"/>
          <w:szCs w:val="24"/>
        </w:rPr>
        <w:t>антикоррупционности</w:t>
      </w:r>
      <w:proofErr w:type="spellEnd"/>
      <w:r w:rsidRPr="003A4E5A">
        <w:rPr>
          <w:rFonts w:ascii="Times New Roman" w:hAnsi="Times New Roman" w:cs="Times New Roman"/>
          <w:sz w:val="24"/>
          <w:szCs w:val="24"/>
        </w:rPr>
        <w:t xml:space="preserve"> административных процедур, исключения возможности возникновения </w:t>
      </w:r>
      <w:proofErr w:type="spellStart"/>
      <w:r w:rsidRPr="003A4E5A">
        <w:rPr>
          <w:rFonts w:ascii="Times New Roman" w:hAnsi="Times New Roman" w:cs="Times New Roman"/>
          <w:sz w:val="24"/>
          <w:szCs w:val="24"/>
        </w:rPr>
        <w:t>коррупциогенных</w:t>
      </w:r>
      <w:proofErr w:type="spellEnd"/>
      <w:r w:rsidRPr="003A4E5A">
        <w:rPr>
          <w:rFonts w:ascii="Times New Roman" w:hAnsi="Times New Roman" w:cs="Times New Roman"/>
          <w:sz w:val="24"/>
          <w:szCs w:val="24"/>
        </w:rPr>
        <w:t xml:space="preserve"> факторов и повышения прозрачности своей деятельности органами исполнительной власти Ставропольского края разрабатываются административные регламенты исполнения государственных функций и административные регламенты предоставления государственных услуг.</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2. </w:t>
      </w:r>
      <w:proofErr w:type="gramStart"/>
      <w:r w:rsidRPr="003A4E5A">
        <w:rPr>
          <w:rFonts w:ascii="Times New Roman" w:hAnsi="Times New Roman" w:cs="Times New Roman"/>
          <w:sz w:val="24"/>
          <w:szCs w:val="24"/>
        </w:rPr>
        <w:t>Административные регламенты исполнения государственных функций и административные регламенты предоставления государственных услуг определяют сроки и последовательность действий органов исполнительной власти Ставропольского края, порядок взаимодействия между их структурными подразделениями и должностными лицами, с физическими и юридическими лицами, а также взаимодействия с другими государственными органами, органами местного самоуправления муниципальных образований Ставропольского края, учреждениями и организациями при исполнении государственных функций или предоставлении государственных услуг</w:t>
      </w:r>
      <w:proofErr w:type="gramEnd"/>
      <w:r w:rsidRPr="003A4E5A">
        <w:rPr>
          <w:rFonts w:ascii="Times New Roman" w:hAnsi="Times New Roman" w:cs="Times New Roman"/>
          <w:sz w:val="24"/>
          <w:szCs w:val="24"/>
        </w:rPr>
        <w:t>.</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ч</w:t>
      </w:r>
      <w:proofErr w:type="gramEnd"/>
      <w:r w:rsidRPr="003A4E5A">
        <w:rPr>
          <w:rFonts w:ascii="Times New Roman" w:hAnsi="Times New Roman" w:cs="Times New Roman"/>
          <w:sz w:val="24"/>
          <w:szCs w:val="24"/>
        </w:rPr>
        <w:t xml:space="preserve">асть 2 в ред. </w:t>
      </w:r>
      <w:hyperlink r:id="rId51"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27.02.2012 N 20-кз)</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3. Административные регламенты исполнения государственных функций и административные регламенты предоставления государственных услуг разрабатываются органами исполнительной власти Ставропольского края в соответствии с федеральным законодательством и законодательством Ставропольского края.</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1</w:t>
      </w:r>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 xml:space="preserve">    Статья  7 .  Направление в прокуратуру Ставропольского края </w:t>
      </w:r>
      <w:proofErr w:type="gramStart"/>
      <w:r w:rsidRPr="003A4E5A">
        <w:rPr>
          <w:rFonts w:ascii="Times New Roman" w:hAnsi="Times New Roman" w:cs="Times New Roman"/>
          <w:sz w:val="24"/>
          <w:szCs w:val="24"/>
        </w:rPr>
        <w:t>нормативных</w:t>
      </w:r>
      <w:proofErr w:type="gramEnd"/>
    </w:p>
    <w:p w:rsidR="003A4E5A" w:rsidRPr="003A4E5A" w:rsidRDefault="003A4E5A" w:rsidP="003A4E5A">
      <w:pPr>
        <w:pStyle w:val="ConsPlusNonformat"/>
        <w:jc w:val="both"/>
        <w:rPr>
          <w:rFonts w:ascii="Times New Roman" w:hAnsi="Times New Roman" w:cs="Times New Roman"/>
          <w:sz w:val="24"/>
          <w:szCs w:val="24"/>
        </w:rPr>
      </w:pPr>
      <w:r w:rsidRPr="003A4E5A">
        <w:rPr>
          <w:rFonts w:ascii="Times New Roman" w:hAnsi="Times New Roman" w:cs="Times New Roman"/>
          <w:sz w:val="24"/>
          <w:szCs w:val="24"/>
        </w:rPr>
        <w:t>правовых актов государственных органов</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(в ред. </w:t>
      </w:r>
      <w:hyperlink r:id="rId52"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09.11.2017 N 118-кз)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Нормативные правовые акты, принятые государственными органами, направляются в прокуратуру Ставропольского края в порядке и сроки, установленные руководителями этих органов.</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Title"/>
        <w:ind w:firstLine="540"/>
        <w:jc w:val="both"/>
        <w:outlineLvl w:val="0"/>
        <w:rPr>
          <w:rFonts w:ascii="Times New Roman" w:hAnsi="Times New Roman" w:cs="Times New Roman"/>
          <w:sz w:val="24"/>
          <w:szCs w:val="24"/>
        </w:rPr>
      </w:pPr>
      <w:r w:rsidRPr="003A4E5A">
        <w:rPr>
          <w:rFonts w:ascii="Times New Roman" w:hAnsi="Times New Roman" w:cs="Times New Roman"/>
          <w:sz w:val="24"/>
          <w:szCs w:val="24"/>
        </w:rPr>
        <w:t>Статья 8. Взаимодействие государственных органов с общественными объединениями и гражданами</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 xml:space="preserve">(в ред. </w:t>
      </w:r>
      <w:hyperlink r:id="rId53"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09.11.2017 N 118-кз)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Взаимодействие государственных органов с общественными объединениями и гражданами по вопросам противодействия коррупции осуществляется в соответствии с федеральным законодательством.</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Title"/>
        <w:ind w:firstLine="540"/>
        <w:jc w:val="both"/>
        <w:outlineLvl w:val="0"/>
        <w:rPr>
          <w:rFonts w:ascii="Times New Roman" w:hAnsi="Times New Roman" w:cs="Times New Roman"/>
          <w:sz w:val="24"/>
          <w:szCs w:val="24"/>
        </w:rPr>
      </w:pPr>
      <w:r w:rsidRPr="003A4E5A">
        <w:rPr>
          <w:rFonts w:ascii="Times New Roman" w:hAnsi="Times New Roman" w:cs="Times New Roman"/>
          <w:sz w:val="24"/>
          <w:szCs w:val="24"/>
        </w:rPr>
        <w:t>Статья 9. Совещательные и консультативные органы</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 xml:space="preserve">(в ред. </w:t>
      </w:r>
      <w:hyperlink r:id="rId54"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09.11.2017 N 118-кз)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1. Государственные органы могут создавать совещательные и консультативные органы с участием представителей иных государственных органов, органов местного самоуправления муниципальных образований Ставропольского края, правоохранительных органов, общественных объединений, научных, образовательных организаций, иных организаций и лиц, специализирующихся на изучении проблем коррупции.</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в</w:t>
      </w:r>
      <w:proofErr w:type="gramEnd"/>
      <w:r w:rsidRPr="003A4E5A">
        <w:rPr>
          <w:rFonts w:ascii="Times New Roman" w:hAnsi="Times New Roman" w:cs="Times New Roman"/>
          <w:sz w:val="24"/>
          <w:szCs w:val="24"/>
        </w:rPr>
        <w:t xml:space="preserve"> ред. Законов Ставропольского края от 11.02.2014 </w:t>
      </w:r>
      <w:hyperlink r:id="rId55" w:history="1">
        <w:r w:rsidRPr="003A4E5A">
          <w:rPr>
            <w:rFonts w:ascii="Times New Roman" w:hAnsi="Times New Roman" w:cs="Times New Roman"/>
            <w:sz w:val="24"/>
            <w:szCs w:val="24"/>
          </w:rPr>
          <w:t>N 9-кз</w:t>
        </w:r>
      </w:hyperlink>
      <w:r w:rsidRPr="003A4E5A">
        <w:rPr>
          <w:rFonts w:ascii="Times New Roman" w:hAnsi="Times New Roman" w:cs="Times New Roman"/>
          <w:sz w:val="24"/>
          <w:szCs w:val="24"/>
        </w:rPr>
        <w:t xml:space="preserve">, от 09.11.2017 </w:t>
      </w:r>
      <w:hyperlink r:id="rId56" w:history="1">
        <w:r w:rsidRPr="003A4E5A">
          <w:rPr>
            <w:rFonts w:ascii="Times New Roman" w:hAnsi="Times New Roman" w:cs="Times New Roman"/>
            <w:sz w:val="24"/>
            <w:szCs w:val="24"/>
          </w:rPr>
          <w:t>N 118-кз</w:t>
        </w:r>
      </w:hyperlink>
      <w:r w:rsidRPr="003A4E5A">
        <w:rPr>
          <w:rFonts w:ascii="Times New Roman" w:hAnsi="Times New Roman" w:cs="Times New Roman"/>
          <w:sz w:val="24"/>
          <w:szCs w:val="24"/>
        </w:rPr>
        <w:t>)</w:t>
      </w: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2. Порядок формирования и деятельности совещательных и консультативных органов, их полномочия, персональный состав определяются соответствующими государственными органами, которыми они создаются.</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w:t>
      </w:r>
      <w:proofErr w:type="gramStart"/>
      <w:r w:rsidRPr="003A4E5A">
        <w:rPr>
          <w:rFonts w:ascii="Times New Roman" w:hAnsi="Times New Roman" w:cs="Times New Roman"/>
          <w:sz w:val="24"/>
          <w:szCs w:val="24"/>
        </w:rPr>
        <w:t>в</w:t>
      </w:r>
      <w:proofErr w:type="gramEnd"/>
      <w:r w:rsidRPr="003A4E5A">
        <w:rPr>
          <w:rFonts w:ascii="Times New Roman" w:hAnsi="Times New Roman" w:cs="Times New Roman"/>
          <w:sz w:val="24"/>
          <w:szCs w:val="24"/>
        </w:rPr>
        <w:t xml:space="preserve"> ред. </w:t>
      </w:r>
      <w:hyperlink r:id="rId57" w:history="1">
        <w:r w:rsidRPr="003A4E5A">
          <w:rPr>
            <w:rFonts w:ascii="Times New Roman" w:hAnsi="Times New Roman" w:cs="Times New Roman"/>
            <w:sz w:val="24"/>
            <w:szCs w:val="24"/>
          </w:rPr>
          <w:t>Закона</w:t>
        </w:r>
      </w:hyperlink>
      <w:r w:rsidRPr="003A4E5A">
        <w:rPr>
          <w:rFonts w:ascii="Times New Roman" w:hAnsi="Times New Roman" w:cs="Times New Roman"/>
          <w:sz w:val="24"/>
          <w:szCs w:val="24"/>
        </w:rPr>
        <w:t xml:space="preserve"> Ставропольского края от 09.11.2017 N 118-кз)</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Title"/>
        <w:ind w:firstLine="540"/>
        <w:jc w:val="both"/>
        <w:outlineLvl w:val="0"/>
        <w:rPr>
          <w:rFonts w:ascii="Times New Roman" w:hAnsi="Times New Roman" w:cs="Times New Roman"/>
          <w:sz w:val="24"/>
          <w:szCs w:val="24"/>
        </w:rPr>
      </w:pPr>
      <w:r w:rsidRPr="003A4E5A">
        <w:rPr>
          <w:rFonts w:ascii="Times New Roman" w:hAnsi="Times New Roman" w:cs="Times New Roman"/>
          <w:sz w:val="24"/>
          <w:szCs w:val="24"/>
        </w:rPr>
        <w:t>Статья 10. Финансирование расходов, связанных с реализацией настоящего Закона</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Финансирование расходов, связанных с реализацией настоящего Закона, осуществляется в пределах средств бюджета Ставропольского края, утверждаемых законом Ставропольского края о бюджете Ставропольского края на очередной финансовый год и плановый период.</w:t>
      </w:r>
    </w:p>
    <w:p w:rsidR="003A4E5A" w:rsidRPr="003A4E5A" w:rsidRDefault="003A4E5A" w:rsidP="003A4E5A">
      <w:pPr>
        <w:pStyle w:val="ConsPlusNormal"/>
        <w:jc w:val="both"/>
        <w:rPr>
          <w:rFonts w:ascii="Times New Roman" w:hAnsi="Times New Roman" w:cs="Times New Roman"/>
          <w:sz w:val="24"/>
          <w:szCs w:val="24"/>
        </w:rPr>
      </w:pPr>
      <w:r w:rsidRPr="003A4E5A">
        <w:rPr>
          <w:rFonts w:ascii="Times New Roman" w:hAnsi="Times New Roman" w:cs="Times New Roman"/>
          <w:sz w:val="24"/>
          <w:szCs w:val="24"/>
        </w:rPr>
        <w:t xml:space="preserve">(в ред. Законов Ставропольского края от 11.02.2014 </w:t>
      </w:r>
      <w:hyperlink r:id="rId58" w:history="1">
        <w:r w:rsidRPr="003A4E5A">
          <w:rPr>
            <w:rFonts w:ascii="Times New Roman" w:hAnsi="Times New Roman" w:cs="Times New Roman"/>
            <w:sz w:val="24"/>
            <w:szCs w:val="24"/>
          </w:rPr>
          <w:t>N 9-кз</w:t>
        </w:r>
      </w:hyperlink>
      <w:r w:rsidRPr="003A4E5A">
        <w:rPr>
          <w:rFonts w:ascii="Times New Roman" w:hAnsi="Times New Roman" w:cs="Times New Roman"/>
          <w:sz w:val="24"/>
          <w:szCs w:val="24"/>
        </w:rPr>
        <w:t xml:space="preserve">, от 29.04.2015 </w:t>
      </w:r>
      <w:hyperlink r:id="rId59" w:history="1">
        <w:r w:rsidRPr="003A4E5A">
          <w:rPr>
            <w:rFonts w:ascii="Times New Roman" w:hAnsi="Times New Roman" w:cs="Times New Roman"/>
            <w:sz w:val="24"/>
            <w:szCs w:val="24"/>
          </w:rPr>
          <w:t>N 48-кз</w:t>
        </w:r>
      </w:hyperlink>
      <w:r w:rsidRPr="003A4E5A">
        <w:rPr>
          <w:rFonts w:ascii="Times New Roman" w:hAnsi="Times New Roman" w:cs="Times New Roman"/>
          <w:sz w:val="24"/>
          <w:szCs w:val="24"/>
        </w:rPr>
        <w:t>)</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Title"/>
        <w:ind w:firstLine="540"/>
        <w:jc w:val="both"/>
        <w:outlineLvl w:val="0"/>
        <w:rPr>
          <w:rFonts w:ascii="Times New Roman" w:hAnsi="Times New Roman" w:cs="Times New Roman"/>
          <w:sz w:val="24"/>
          <w:szCs w:val="24"/>
        </w:rPr>
      </w:pPr>
      <w:r w:rsidRPr="003A4E5A">
        <w:rPr>
          <w:rFonts w:ascii="Times New Roman" w:hAnsi="Times New Roman" w:cs="Times New Roman"/>
          <w:sz w:val="24"/>
          <w:szCs w:val="24"/>
        </w:rPr>
        <w:t>Статья 11. Вступление в силу настоящего Закона</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ind w:firstLine="540"/>
        <w:jc w:val="both"/>
        <w:rPr>
          <w:rFonts w:ascii="Times New Roman" w:hAnsi="Times New Roman" w:cs="Times New Roman"/>
          <w:sz w:val="24"/>
          <w:szCs w:val="24"/>
        </w:rPr>
      </w:pPr>
      <w:r w:rsidRPr="003A4E5A">
        <w:rPr>
          <w:rFonts w:ascii="Times New Roman" w:hAnsi="Times New Roman" w:cs="Times New Roman"/>
          <w:sz w:val="24"/>
          <w:szCs w:val="24"/>
        </w:rPr>
        <w:t>Настоящий Закон вступает в силу через десять дней со дня его официального опубликования.</w:t>
      </w:r>
    </w:p>
    <w:p w:rsidR="003A4E5A" w:rsidRPr="003A4E5A" w:rsidRDefault="003A4E5A" w:rsidP="003A4E5A">
      <w:pPr>
        <w:pStyle w:val="ConsPlusNormal"/>
        <w:jc w:val="both"/>
        <w:rPr>
          <w:rFonts w:ascii="Times New Roman" w:hAnsi="Times New Roman" w:cs="Times New Roman"/>
          <w:sz w:val="24"/>
          <w:szCs w:val="24"/>
        </w:rPr>
      </w:pPr>
    </w:p>
    <w:p w:rsidR="003A4E5A" w:rsidRPr="003A4E5A" w:rsidRDefault="003A4E5A" w:rsidP="003A4E5A">
      <w:pPr>
        <w:pStyle w:val="ConsPlusNormal"/>
        <w:jc w:val="right"/>
        <w:rPr>
          <w:rFonts w:ascii="Times New Roman" w:hAnsi="Times New Roman" w:cs="Times New Roman"/>
          <w:sz w:val="24"/>
          <w:szCs w:val="24"/>
        </w:rPr>
      </w:pPr>
      <w:r w:rsidRPr="003A4E5A">
        <w:rPr>
          <w:rFonts w:ascii="Times New Roman" w:hAnsi="Times New Roman" w:cs="Times New Roman"/>
          <w:sz w:val="24"/>
          <w:szCs w:val="24"/>
        </w:rPr>
        <w:t>Губернатор</w:t>
      </w:r>
    </w:p>
    <w:p w:rsidR="003A4E5A" w:rsidRPr="003A4E5A" w:rsidRDefault="003A4E5A" w:rsidP="003A4E5A">
      <w:pPr>
        <w:pStyle w:val="ConsPlusNormal"/>
        <w:jc w:val="right"/>
        <w:rPr>
          <w:rFonts w:ascii="Times New Roman" w:hAnsi="Times New Roman" w:cs="Times New Roman"/>
          <w:sz w:val="24"/>
          <w:szCs w:val="24"/>
        </w:rPr>
      </w:pPr>
      <w:r w:rsidRPr="003A4E5A">
        <w:rPr>
          <w:rFonts w:ascii="Times New Roman" w:hAnsi="Times New Roman" w:cs="Times New Roman"/>
          <w:sz w:val="24"/>
          <w:szCs w:val="24"/>
        </w:rPr>
        <w:t>Ставропольского края</w:t>
      </w:r>
    </w:p>
    <w:p w:rsidR="003A4E5A" w:rsidRPr="003A4E5A" w:rsidRDefault="003A4E5A" w:rsidP="003A4E5A">
      <w:pPr>
        <w:pStyle w:val="ConsPlusNormal"/>
        <w:jc w:val="right"/>
        <w:rPr>
          <w:rFonts w:ascii="Times New Roman" w:hAnsi="Times New Roman" w:cs="Times New Roman"/>
          <w:sz w:val="24"/>
          <w:szCs w:val="24"/>
        </w:rPr>
      </w:pPr>
      <w:r w:rsidRPr="003A4E5A">
        <w:rPr>
          <w:rFonts w:ascii="Times New Roman" w:hAnsi="Times New Roman" w:cs="Times New Roman"/>
          <w:sz w:val="24"/>
          <w:szCs w:val="24"/>
        </w:rPr>
        <w:t>В.В.ГАЕВСКИЙ</w:t>
      </w:r>
    </w:p>
    <w:p w:rsidR="003A4E5A" w:rsidRPr="003A4E5A" w:rsidRDefault="003A4E5A" w:rsidP="003A4E5A">
      <w:pPr>
        <w:pStyle w:val="ConsPlusNormal"/>
        <w:rPr>
          <w:rFonts w:ascii="Times New Roman" w:hAnsi="Times New Roman" w:cs="Times New Roman"/>
          <w:sz w:val="24"/>
          <w:szCs w:val="24"/>
        </w:rPr>
      </w:pPr>
      <w:r w:rsidRPr="003A4E5A">
        <w:rPr>
          <w:rFonts w:ascii="Times New Roman" w:hAnsi="Times New Roman" w:cs="Times New Roman"/>
          <w:sz w:val="24"/>
          <w:szCs w:val="24"/>
        </w:rPr>
        <w:t>г. Ставрополь</w:t>
      </w:r>
    </w:p>
    <w:p w:rsidR="003A4E5A" w:rsidRPr="003A4E5A" w:rsidRDefault="003A4E5A" w:rsidP="003A4E5A">
      <w:pPr>
        <w:pStyle w:val="ConsPlusNormal"/>
        <w:rPr>
          <w:rFonts w:ascii="Times New Roman" w:hAnsi="Times New Roman" w:cs="Times New Roman"/>
          <w:sz w:val="24"/>
          <w:szCs w:val="24"/>
        </w:rPr>
      </w:pPr>
      <w:r w:rsidRPr="003A4E5A">
        <w:rPr>
          <w:rFonts w:ascii="Times New Roman" w:hAnsi="Times New Roman" w:cs="Times New Roman"/>
          <w:sz w:val="24"/>
          <w:szCs w:val="24"/>
        </w:rPr>
        <w:t>04 мая 2009 г.</w:t>
      </w:r>
    </w:p>
    <w:p w:rsidR="003A4E5A" w:rsidRPr="003A4E5A" w:rsidRDefault="003A4E5A" w:rsidP="003A4E5A">
      <w:pPr>
        <w:pStyle w:val="ConsPlusNormal"/>
        <w:rPr>
          <w:rFonts w:ascii="Times New Roman" w:hAnsi="Times New Roman" w:cs="Times New Roman"/>
          <w:sz w:val="24"/>
          <w:szCs w:val="24"/>
        </w:rPr>
      </w:pPr>
      <w:r w:rsidRPr="003A4E5A">
        <w:rPr>
          <w:rFonts w:ascii="Times New Roman" w:hAnsi="Times New Roman" w:cs="Times New Roman"/>
          <w:sz w:val="24"/>
          <w:szCs w:val="24"/>
        </w:rPr>
        <w:t>N 25-кз</w:t>
      </w:r>
    </w:p>
    <w:sectPr w:rsidR="003A4E5A" w:rsidRPr="003A4E5A" w:rsidSect="007E22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4E5A"/>
    <w:rsid w:val="002721A0"/>
    <w:rsid w:val="003A4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1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4E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4E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4E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A4E5A"/>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3A4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691CA0645AF9E82B11E2F70B19AAB411F3DE731110DCE836F5E39E43D6E12509E7BE75320E062464CD4956F191B1C4B0B164E4CEF3BDEC28898136l0l1O" TargetMode="External"/><Relationship Id="rId18" Type="http://schemas.openxmlformats.org/officeDocument/2006/relationships/hyperlink" Target="consultantplus://offline/ref=60691CA0645AF9E82B11FCFA1D75F4BE15F888761115D2BF6BA1E5C91C86E7705BA7E02C734D152465D34B56F7l9l3O" TargetMode="External"/><Relationship Id="rId26" Type="http://schemas.openxmlformats.org/officeDocument/2006/relationships/hyperlink" Target="consultantplus://offline/ref=60691CA0645AF9E82B11E2F70B19AAB411F3DE731110DCE836F5E39E43D6E12509E7BE75320E062464CD4957FE91B1C4B0B164E4CEF3BDEC28898136l0l1O" TargetMode="External"/><Relationship Id="rId39" Type="http://schemas.openxmlformats.org/officeDocument/2006/relationships/hyperlink" Target="consultantplus://offline/ref=60691CA0645AF9E82B11E2F70B19AAB411F3DE731110DFEF3FFDE39E43D6E12509E7BE75320E062464CD4957F291B1C4B0B164E4CEF3BDEC28898136l0l1O" TargetMode="External"/><Relationship Id="rId21" Type="http://schemas.openxmlformats.org/officeDocument/2006/relationships/hyperlink" Target="consultantplus://offline/ref=60691CA0645AF9E82B11E2F70B19AAB411F3DE731110DCE836F5E39E43D6E12509E7BE75320E062464CD4957F791B1C4B0B164E4CEF3BDEC28898136l0l1O" TargetMode="External"/><Relationship Id="rId34" Type="http://schemas.openxmlformats.org/officeDocument/2006/relationships/hyperlink" Target="consultantplus://offline/ref=60691CA0645AF9E82B11E2F70B19AAB411F3DE731113D8E033FDE39E43D6E12509E7BE75320E062464CD4950F591B1C4B0B164E4CEF3BDEC28898136l0l1O" TargetMode="External"/><Relationship Id="rId42" Type="http://schemas.openxmlformats.org/officeDocument/2006/relationships/hyperlink" Target="consultantplus://offline/ref=60691CA0645AF9E82B11E2F70B19AAB411F3DE731112D9EA37F3E39E43D6E12509E7BE75320E062464CD4957F791B1C4B0B164E4CEF3BDEC28898136l0l1O" TargetMode="External"/><Relationship Id="rId47" Type="http://schemas.openxmlformats.org/officeDocument/2006/relationships/hyperlink" Target="consultantplus://offline/ref=60691CA0645AF9E82B11E2F70B19AAB411F3DE731110DCE836F5E39E43D6E12509E7BE75320E062464CD4954F591B1C4B0B164E4CEF3BDEC28898136l0l1O" TargetMode="External"/><Relationship Id="rId50" Type="http://schemas.openxmlformats.org/officeDocument/2006/relationships/hyperlink" Target="consultantplus://offline/ref=60691CA0645AF9E82B11FCFA1D75F4BE14F1897B1415D2BF6BA1E5C91C86E7705BA7E02C734D152465D34B56F7l9l3O" TargetMode="External"/><Relationship Id="rId55" Type="http://schemas.openxmlformats.org/officeDocument/2006/relationships/hyperlink" Target="consultantplus://offline/ref=60691CA0645AF9E82B11E2F70B19AAB411F3DE731917DAE034FEBE944B8FED270EE8E16235470A2564CC4C57FDCEB4D1A1E96BE1D7ECBDF3348B80l3lEO" TargetMode="External"/><Relationship Id="rId7" Type="http://schemas.openxmlformats.org/officeDocument/2006/relationships/hyperlink" Target="consultantplus://offline/ref=60691CA0645AF9E82B11E2F70B19AAB411F3DE731416DAE93FFEBE944B8FED270EE8E16235470A2564CD4B5EFDCEB4D1A1E96BE1D7ECBDF3348B80l3lEO" TargetMode="External"/><Relationship Id="rId2" Type="http://schemas.openxmlformats.org/officeDocument/2006/relationships/settings" Target="settings.xml"/><Relationship Id="rId16" Type="http://schemas.openxmlformats.org/officeDocument/2006/relationships/hyperlink" Target="consultantplus://offline/ref=60691CA0645AF9E82B11E2F70B19AAB411F3DE73121ADBEF32FEBE944B8FED270EE8E16235470A2564CD495EFDCEB4D1A1E96BE1D7ECBDF3348B80l3lEO" TargetMode="External"/><Relationship Id="rId20" Type="http://schemas.openxmlformats.org/officeDocument/2006/relationships/hyperlink" Target="consultantplus://offline/ref=60691CA0645AF9E82B11E2F70B19AAB411F3DE731416DAE93FFEBE944B8FED270EE8E16235470A2564CD4B5FFDCEB4D1A1E96BE1D7ECBDF3348B80l3lEO" TargetMode="External"/><Relationship Id="rId29" Type="http://schemas.openxmlformats.org/officeDocument/2006/relationships/hyperlink" Target="consultantplus://offline/ref=60691CA0645AF9E82B11E2F70B19AAB411F3DE731112D0ED31F2E39E43D6E12509E7BE75320E062464CD4956FF91B1C4B0B164E4CEF3BDEC28898136l0l1O" TargetMode="External"/><Relationship Id="rId41" Type="http://schemas.openxmlformats.org/officeDocument/2006/relationships/hyperlink" Target="consultantplus://offline/ref=60691CA0645AF9E82B11E2F70B19AAB411F3DE731416DAE93FFEBE944B8FED270EE8E16235470A2564CD4A57FDCEB4D1A1E96BE1D7ECBDF3348B80l3lEO" TargetMode="External"/><Relationship Id="rId54" Type="http://schemas.openxmlformats.org/officeDocument/2006/relationships/hyperlink" Target="consultantplus://offline/ref=60691CA0645AF9E82B11E2F70B19AAB411F3DE731110DCE836F5E39E43D6E12509E7BE75320E062464CD4952F491B1C4B0B164E4CEF3BDEC28898136l0l1O" TargetMode="External"/><Relationship Id="rId1" Type="http://schemas.openxmlformats.org/officeDocument/2006/relationships/styles" Target="styles.xml"/><Relationship Id="rId6" Type="http://schemas.openxmlformats.org/officeDocument/2006/relationships/hyperlink" Target="consultantplus://offline/ref=60691CA0645AF9E82B11E2F70B19AAB411F3DE731113D8E033FDE39E43D6E12509E7BE75320E062464CD4950F591B1C4B0B164E4CEF3BDEC28898136l0l1O" TargetMode="External"/><Relationship Id="rId11" Type="http://schemas.openxmlformats.org/officeDocument/2006/relationships/hyperlink" Target="consultantplus://offline/ref=60691CA0645AF9E82B11E2F70B19AAB411F3DE731112D0ED31F2E39E43D6E12509E7BE75320E062464CD4956F191B1C4B0B164E4CEF3BDEC28898136l0l1O" TargetMode="External"/><Relationship Id="rId24" Type="http://schemas.openxmlformats.org/officeDocument/2006/relationships/hyperlink" Target="consultantplus://offline/ref=60691CA0645AF9E82B11E2F70B19AAB411F3DE731110DCE836F5E39E43D6E12509E7BE75320E062464CD4957F091B1C4B0B164E4CEF3BDEC28898136l0l1O" TargetMode="External"/><Relationship Id="rId32" Type="http://schemas.openxmlformats.org/officeDocument/2006/relationships/hyperlink" Target="consultantplus://offline/ref=60691CA0645AF9E82B11FCFA1D75F4BE14FA807F1111D2BF6BA1E5C91C86E77049A7B820714A0B2763C61D07B2CFE897F3FA68E7D7EFBCECl3lFO" TargetMode="External"/><Relationship Id="rId37" Type="http://schemas.openxmlformats.org/officeDocument/2006/relationships/hyperlink" Target="consultantplus://offline/ref=60691CA0645AF9E82B11E2F70B19AAB411F3DE731110DFEF3FFDE39E43D6E12509E7BE75320E062464CD4957F491B1C4B0B164E4CEF3BDEC28898136l0l1O" TargetMode="External"/><Relationship Id="rId40" Type="http://schemas.openxmlformats.org/officeDocument/2006/relationships/hyperlink" Target="consultantplus://offline/ref=60691CA0645AF9E82B11E2F70B19AAB411F3DE731110DFEF3FFDE39E43D6E12509E7BE75320E062464CD4957F391B1C4B0B164E4CEF3BDEC28898136l0l1O" TargetMode="External"/><Relationship Id="rId45" Type="http://schemas.openxmlformats.org/officeDocument/2006/relationships/hyperlink" Target="consultantplus://offline/ref=60691CA0645AF9E82B11E2F70B19AAB411F3DE731110DCE836F5E39E43D6E12509E7BE75320E062464CD4954F491B1C4B0B164E4CEF3BDEC28898136l0l1O" TargetMode="External"/><Relationship Id="rId53" Type="http://schemas.openxmlformats.org/officeDocument/2006/relationships/hyperlink" Target="consultantplus://offline/ref=60691CA0645AF9E82B11E2F70B19AAB411F3DE731110DCE836F5E39E43D6E12509E7BE75320E062464CD4955FE91B1C4B0B164E4CEF3BDEC28898136l0l1O" TargetMode="External"/><Relationship Id="rId58" Type="http://schemas.openxmlformats.org/officeDocument/2006/relationships/hyperlink" Target="consultantplus://offline/ref=60691CA0645AF9E82B11E2F70B19AAB411F3DE731917DAE034FEBE944B8FED270EE8E16235470A2564CC4C54FDCEB4D1A1E96BE1D7ECBDF3348B80l3lEO" TargetMode="External"/><Relationship Id="rId5" Type="http://schemas.openxmlformats.org/officeDocument/2006/relationships/hyperlink" Target="consultantplus://offline/ref=60691CA0645AF9E82B11E2F70B19AAB411F3DE731312D8EC36FEBE944B8FED270EE8E16235470A2564CD4951FDCEB4D1A1E96BE1D7ECBDF3348B80l3lEO" TargetMode="External"/><Relationship Id="rId15" Type="http://schemas.openxmlformats.org/officeDocument/2006/relationships/hyperlink" Target="consultantplus://offline/ref=60691CA0645AF9E82B11FCFA1D75F4BE15F987781713D2BF6BA1E5C91C86E77049A7B820714A0B246DC61D07B2CFE897F3FA68E7D7EFBCECl3lFO" TargetMode="External"/><Relationship Id="rId23" Type="http://schemas.openxmlformats.org/officeDocument/2006/relationships/hyperlink" Target="consultantplus://offline/ref=60691CA0645AF9E82B11E2F70B19AAB411F3DE731110DCE836F5E39E43D6E12509E7BE75320E062464CD4957F591B1C4B0B164E4CEF3BDEC28898136l0l1O" TargetMode="External"/><Relationship Id="rId28" Type="http://schemas.openxmlformats.org/officeDocument/2006/relationships/hyperlink" Target="consultantplus://offline/ref=60691CA0645AF9E82B11E2F70B19AAB411F3DE731110DCE836F5E39E43D6E12509E7BE75320E062464CD4954F691B1C4B0B164E4CEF3BDEC28898136l0l1O" TargetMode="External"/><Relationship Id="rId36" Type="http://schemas.openxmlformats.org/officeDocument/2006/relationships/hyperlink" Target="consultantplus://offline/ref=60691CA0645AF9E82B11E2F70B19AAB411F3DE731110DFEF3FFDE39E43D6E12509E7BE75320E062464CD4957F691B1C4B0B164E4CEF3BDEC28898136l0l1O" TargetMode="External"/><Relationship Id="rId49" Type="http://schemas.openxmlformats.org/officeDocument/2006/relationships/hyperlink" Target="consultantplus://offline/ref=60691CA0645AF9E82B11E2F70B19AAB411F3DE731113D1EF30FDE39E43D6E12509E7BE75320E062464CD4956F191B1C4B0B164E4CEF3BDEC28898136l0l1O" TargetMode="External"/><Relationship Id="rId57" Type="http://schemas.openxmlformats.org/officeDocument/2006/relationships/hyperlink" Target="consultantplus://offline/ref=60691CA0645AF9E82B11E2F70B19AAB411F3DE731110DCE836F5E39E43D6E12509E7BE75320E062464CD4952F291B1C4B0B164E4CEF3BDEC28898136l0l1O" TargetMode="External"/><Relationship Id="rId61" Type="http://schemas.openxmlformats.org/officeDocument/2006/relationships/theme" Target="theme/theme1.xml"/><Relationship Id="rId10" Type="http://schemas.openxmlformats.org/officeDocument/2006/relationships/hyperlink" Target="consultantplus://offline/ref=60691CA0645AF9E82B11E2F70B19AAB411F3DE731112D9EA37F3E39E43D6E12509E7BE75320E062464CD4956F191B1C4B0B164E4CEF3BDEC28898136l0l1O" TargetMode="External"/><Relationship Id="rId19" Type="http://schemas.openxmlformats.org/officeDocument/2006/relationships/hyperlink" Target="consultantplus://offline/ref=60691CA0645AF9E82B11E2F70B19AAB411F3DE731110DCE836F5E39E43D6E12509E7BE75320E062464CD4956FF91B1C4B0B164E4CEF3BDEC28898136l0l1O" TargetMode="External"/><Relationship Id="rId31" Type="http://schemas.openxmlformats.org/officeDocument/2006/relationships/hyperlink" Target="consultantplus://offline/ref=60691CA0645AF9E82B11E2F70B19AAB411F3DE73121ADBEF32FEBE944B8FED270EE8E16235470A2564CD4850FDCEB4D1A1E96BE1D7ECBDF3348B80l3lEO" TargetMode="External"/><Relationship Id="rId44" Type="http://schemas.openxmlformats.org/officeDocument/2006/relationships/hyperlink" Target="consultantplus://offline/ref=60691CA0645AF9E82B11E2F70B19AAB411F3DE731814D9ED3FFEBE944B8FED270EE8E16235470A2564CD485FFDCEB4D1A1E96BE1D7ECBDF3348B80l3lEO" TargetMode="External"/><Relationship Id="rId52" Type="http://schemas.openxmlformats.org/officeDocument/2006/relationships/hyperlink" Target="consultantplus://offline/ref=60691CA0645AF9E82B11E2F70B19AAB411F3DE731110DCE836F5E39E43D6E12509E7BE75320E062464CD4955F391B1C4B0B164E4CEF3BDEC28898136l0l1O" TargetMode="External"/><Relationship Id="rId60" Type="http://schemas.openxmlformats.org/officeDocument/2006/relationships/fontTable" Target="fontTable.xml"/><Relationship Id="rId4" Type="http://schemas.openxmlformats.org/officeDocument/2006/relationships/hyperlink" Target="consultantplus://offline/ref=60691CA0645AF9E82B11E2F70B19AAB411F3DE73121ADBEF32FEBE944B8FED270EE8E16235470A2564CD4951FDCEB4D1A1E96BE1D7ECBDF3348B80l3lEO" TargetMode="External"/><Relationship Id="rId9" Type="http://schemas.openxmlformats.org/officeDocument/2006/relationships/hyperlink" Target="consultantplus://offline/ref=60691CA0645AF9E82B11E2F70B19AAB411F3DE731814D9ED3FFEBE944B8FED270EE8E16235470A2564CD4951FDCEB4D1A1E96BE1D7ECBDF3348B80l3lEO" TargetMode="External"/><Relationship Id="rId14" Type="http://schemas.openxmlformats.org/officeDocument/2006/relationships/hyperlink" Target="consultantplus://offline/ref=60691CA0645AF9E82B11E2F70B19AAB411F3DE731110DFEF3FFDE39E43D6E12509E7BE75320E062464CD4957F691B1C4B0B164E4CEF3BDEC28898136l0l1O" TargetMode="External"/><Relationship Id="rId22" Type="http://schemas.openxmlformats.org/officeDocument/2006/relationships/hyperlink" Target="consultantplus://offline/ref=60691CA0645AF9E82B11E2F70B19AAB411F3DE731112D9EA37F3E39E43D6E12509E7BE75320E062464CD4956FE91B1C4B0B164E4CEF3BDEC28898136l0l1O" TargetMode="External"/><Relationship Id="rId27" Type="http://schemas.openxmlformats.org/officeDocument/2006/relationships/hyperlink" Target="consultantplus://offline/ref=60691CA0645AF9E82B11E2F70B19AAB411F3DE731112D0ED31F2E39E43D6E12509E7BE75320E062464CD4956FE91B1C4B0B164E4CEF3BDEC28898136l0l1O" TargetMode="External"/><Relationship Id="rId30" Type="http://schemas.openxmlformats.org/officeDocument/2006/relationships/hyperlink" Target="consultantplus://offline/ref=60691CA0645AF9E82B11E2F70B19AAB411F3DE731110DCE836F5E39E43D6E12509E7BE75320E062464CD4954F791B1C4B0B164E4CEF3BDEC28898136l0l1O" TargetMode="External"/><Relationship Id="rId35" Type="http://schemas.openxmlformats.org/officeDocument/2006/relationships/hyperlink" Target="consultantplus://offline/ref=60691CA0645AF9E82B11FCFA1D75F4BE14FA807F1111D2BF6BA1E5C91C86E77049A7B820714A0B2467C61D07B2CFE897F3FA68E7D7EFBCECl3lFO" TargetMode="External"/><Relationship Id="rId43" Type="http://schemas.openxmlformats.org/officeDocument/2006/relationships/hyperlink" Target="consultantplus://offline/ref=60691CA0645AF9E82B11E2F70B19AAB411F3DE731112D9EA37F3E39E43D6E12509E7BE75320E062464CD4957F591B1C4B0B164E4CEF3BDEC28898136l0l1O" TargetMode="External"/><Relationship Id="rId48" Type="http://schemas.openxmlformats.org/officeDocument/2006/relationships/hyperlink" Target="consultantplus://offline/ref=60691CA0645AF9E82B11E2F70B19AAB411F3DE731112D9EA37F3E39E43D6E12509E7BE75320E062464CD4957FF91B1C4B0B164E4CEF3BDEC28898136l0l1O" TargetMode="External"/><Relationship Id="rId56" Type="http://schemas.openxmlformats.org/officeDocument/2006/relationships/hyperlink" Target="consultantplus://offline/ref=60691CA0645AF9E82B11E2F70B19AAB411F3DE731110DCE836F5E39E43D6E12509E7BE75320E062464CD4952F591B1C4B0B164E4CEF3BDEC28898136l0l1O" TargetMode="External"/><Relationship Id="rId8" Type="http://schemas.openxmlformats.org/officeDocument/2006/relationships/hyperlink" Target="consultantplus://offline/ref=60691CA0645AF9E82B11E2F70B19AAB411F3DE731917DAE034FEBE944B8FED270EE8E16235470A2564CC4D53FDCEB4D1A1E96BE1D7ECBDF3348B80l3lEO" TargetMode="External"/><Relationship Id="rId51" Type="http://schemas.openxmlformats.org/officeDocument/2006/relationships/hyperlink" Target="consultantplus://offline/ref=60691CA0645AF9E82B11E2F70B19AAB411F3DE731416DAE93FFEBE944B8FED270EE8E16235470A2564CD4A52FDCEB4D1A1E96BE1D7ECBDF3348B80l3lEO" TargetMode="External"/><Relationship Id="rId3" Type="http://schemas.openxmlformats.org/officeDocument/2006/relationships/webSettings" Target="webSettings.xml"/><Relationship Id="rId12" Type="http://schemas.openxmlformats.org/officeDocument/2006/relationships/hyperlink" Target="consultantplus://offline/ref=60691CA0645AF9E82B11E2F70B19AAB411F3DE731113D1EF30FDE39E43D6E12509E7BE75320E062464CD4956F191B1C4B0B164E4CEF3BDEC28898136l0l1O" TargetMode="External"/><Relationship Id="rId17" Type="http://schemas.openxmlformats.org/officeDocument/2006/relationships/hyperlink" Target="consultantplus://offline/ref=60691CA0645AF9E82B11FCFA1D75F4BE15F987781713D2BF6BA1E5C91C86E77049A7B820714A0B256DC61D07B2CFE897F3FA68E7D7EFBCECl3lFO" TargetMode="External"/><Relationship Id="rId25" Type="http://schemas.openxmlformats.org/officeDocument/2006/relationships/hyperlink" Target="consultantplus://offline/ref=60691CA0645AF9E82B11E2F70B19AAB411F3DE731814D9ED3FFEBE944B8FED270EE8E16235470A2564CD4856FDCEB4D1A1E96BE1D7ECBDF3348B80l3lEO" TargetMode="External"/><Relationship Id="rId33" Type="http://schemas.openxmlformats.org/officeDocument/2006/relationships/hyperlink" Target="consultantplus://offline/ref=60691CA0645AF9E82B11E2F70B19AAB411F3DE731111DDEF36F0E39E43D6E12509E7BE75320E062464CD4B52F091B1C4B0B164E4CEF3BDEC28898136l0l1O" TargetMode="External"/><Relationship Id="rId38" Type="http://schemas.openxmlformats.org/officeDocument/2006/relationships/hyperlink" Target="consultantplus://offline/ref=60691CA0645AF9E82B11E2F70B19AAB411F3DE731110DFEF3FFDE39E43D6E12509E7BE75320E062464CD4957F591B1C4B0B164E4CEF3BDEC28898136l0l1O" TargetMode="External"/><Relationship Id="rId46" Type="http://schemas.openxmlformats.org/officeDocument/2006/relationships/hyperlink" Target="consultantplus://offline/ref=60691CA0645AF9E82B11E2F70B19AAB411F3DE731814D9ED3FFEBE944B8FED270EE8E16235470A2564CD4B56FDCEB4D1A1E96BE1D7ECBDF3348B80l3lEO" TargetMode="External"/><Relationship Id="rId59" Type="http://schemas.openxmlformats.org/officeDocument/2006/relationships/hyperlink" Target="consultantplus://offline/ref=60691CA0645AF9E82B11E2F70B19AAB411F3DE731814D9ED3FFEBE944B8FED270EE8E16235470A2564CD4B57FDCEB4D1A1E96BE1D7ECBDF3348B80l3l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4522</Words>
  <Characters>25777</Characters>
  <Application>Microsoft Office Word</Application>
  <DocSecurity>0</DocSecurity>
  <Lines>214</Lines>
  <Paragraphs>60</Paragraphs>
  <ScaleCrop>false</ScaleCrop>
  <Company>Администрация городв Ставрополя</Company>
  <LinksUpToDate>false</LinksUpToDate>
  <CharactersWithSpaces>30239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IV.Manuilo</dc:creator>
  <cp:lastModifiedBy>IV.Manuilo</cp:lastModifiedBy>
  <cp:revision>1</cp:revision>
  <dcterms:created xsi:type="dcterms:W3CDTF">2019-11-27T14:37:00Z</dcterms:created>
  <dcterms:modified xsi:type="dcterms:W3CDTF">2019-11-27T14:39:00Z</dcterms:modified>
</cp:coreProperties>
</file>